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customXmlProperties+xml" PartName="/customXml/itemProps1.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header+xml" PartName="/word/header1.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68F" w:rsidRDefault="00C9068F" w:rsidP="00C9068F">
      <w:r>
        <w:t xml:space="preserve">  </w:t>
      </w:r>
      <w:r w:rsidR="00FF69F5" w:rsidRPr="00B45F1E">
        <w:rPr>
          <w:noProof/>
          <w:sz w:val="36"/>
          <w:szCs w:val="36"/>
        </w:rPr>
        <w:drawing>
          <wp:inline distT="0" distB="0" distL="0" distR="0" wp14:anchorId="2F60FD77" wp14:editId="36E87C1F">
            <wp:extent cx="619125" cy="778065"/>
            <wp:effectExtent l="0" t="0" r="0" b="3175"/>
            <wp:docPr id="2" name="Picture 15" descr="WS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STF Logo"/>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621153" cy="780614"/>
                    </a:xfrm>
                    <a:prstGeom prst="rect">
                      <a:avLst/>
                    </a:prstGeom>
                    <a:noFill/>
                    <a:ln>
                      <a:noFill/>
                    </a:ln>
                  </pic:spPr>
                </pic:pic>
              </a:graphicData>
            </a:graphic>
          </wp:inline>
        </w:drawing>
      </w:r>
      <w:r>
        <w:t xml:space="preserve">                                                                                                               </w:t>
      </w:r>
    </w:p>
    <w:p w:rsidR="00C9068F" w:rsidRPr="00E7099A" w:rsidRDefault="00C9068F" w:rsidP="00C9068F">
      <w:pPr>
        <w:pBdr>
          <w:bottom w:val="single" w:sz="4" w:space="1" w:color="auto"/>
        </w:pBdr>
        <w:rPr>
          <w:sz w:val="44"/>
          <w:szCs w:val="44"/>
          <w:lang w:val="en-GB"/>
        </w:rPr>
      </w:pPr>
      <w:r w:rsidRPr="00E7099A">
        <w:rPr>
          <w:sz w:val="44"/>
          <w:szCs w:val="44"/>
          <w:lang w:val="en-GB"/>
        </w:rPr>
        <w:t>WATER SE</w:t>
      </w:r>
      <w:r w:rsidR="00FF69F5">
        <w:rPr>
          <w:sz w:val="44"/>
          <w:szCs w:val="44"/>
          <w:lang w:val="en-GB"/>
        </w:rPr>
        <w:t>CTOR</w:t>
      </w:r>
      <w:r w:rsidRPr="00E7099A">
        <w:rPr>
          <w:sz w:val="44"/>
          <w:szCs w:val="44"/>
          <w:lang w:val="en-GB"/>
        </w:rPr>
        <w:t xml:space="preserve"> TRUST FUND</w:t>
      </w:r>
    </w:p>
    <w:p w:rsidR="00C9068F" w:rsidRPr="00E7099A" w:rsidRDefault="00C9068F" w:rsidP="00C9068F">
      <w:pPr>
        <w:rPr>
          <w:rFonts w:cs="Calibri"/>
          <w:sz w:val="36"/>
          <w:szCs w:val="36"/>
          <w:lang w:val="en-GB"/>
        </w:rPr>
      </w:pPr>
      <w:r w:rsidRPr="00E7099A">
        <w:rPr>
          <w:rFonts w:cs="Calibri"/>
          <w:sz w:val="36"/>
          <w:szCs w:val="36"/>
          <w:lang w:val="en-GB"/>
        </w:rPr>
        <w:t>Up-scaling Basic Sanitation for the Urban Poor (UBSUP)</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64"/>
      </w:tblGrid>
      <w:tr w:rsidR="00C9068F" w:rsidRPr="00E7099A" w:rsidTr="00BA539D">
        <w:tc>
          <w:tcPr>
            <w:tcW w:w="9639" w:type="dxa"/>
            <w:tcBorders>
              <w:top w:val="nil"/>
              <w:left w:val="nil"/>
              <w:bottom w:val="nil"/>
              <w:right w:val="nil"/>
            </w:tcBorders>
            <w:shd w:val="clear" w:color="auto" w:fill="C6D9F1"/>
            <w:vAlign w:val="center"/>
          </w:tcPr>
          <w:p w:rsidR="00E471C2" w:rsidRDefault="0056531B" w:rsidP="00C9068F">
            <w:pPr>
              <w:spacing w:before="0" w:after="0"/>
              <w:rPr>
                <w:rFonts w:cs="Calibri"/>
                <w:b/>
                <w:sz w:val="34"/>
                <w:szCs w:val="34"/>
                <w:lang w:val="en-GB"/>
              </w:rPr>
            </w:pPr>
            <w:r w:rsidRPr="00E7099A">
              <w:rPr>
                <w:rFonts w:cs="Calibri"/>
                <w:b/>
                <w:sz w:val="34"/>
                <w:szCs w:val="34"/>
                <w:lang w:val="en-GB"/>
              </w:rPr>
              <w:t xml:space="preserve">Establishing the Project Task Team </w:t>
            </w:r>
            <w:r w:rsidR="00E471C2">
              <w:rPr>
                <w:rFonts w:cs="Calibri"/>
                <w:b/>
                <w:sz w:val="34"/>
                <w:szCs w:val="34"/>
                <w:lang w:val="en-GB"/>
              </w:rPr>
              <w:t>&amp;</w:t>
            </w:r>
          </w:p>
          <w:p w:rsidR="00C9068F" w:rsidRPr="00E7099A" w:rsidRDefault="00E471C2" w:rsidP="00E471C2">
            <w:pPr>
              <w:spacing w:before="0" w:after="0"/>
              <w:jc w:val="right"/>
              <w:rPr>
                <w:rFonts w:cs="Calibri"/>
                <w:b/>
                <w:sz w:val="34"/>
                <w:szCs w:val="34"/>
                <w:lang w:val="en-GB"/>
              </w:rPr>
            </w:pPr>
            <w:r>
              <w:rPr>
                <w:rFonts w:cs="Calibri"/>
                <w:b/>
                <w:sz w:val="34"/>
                <w:szCs w:val="34"/>
                <w:lang w:val="en-GB"/>
              </w:rPr>
              <w:t>t</w:t>
            </w:r>
            <w:r w:rsidR="0056531B">
              <w:rPr>
                <w:rFonts w:cs="Calibri"/>
                <w:b/>
                <w:sz w:val="34"/>
                <w:szCs w:val="34"/>
                <w:lang w:val="en-GB"/>
              </w:rPr>
              <w:t>he</w:t>
            </w:r>
            <w:r>
              <w:rPr>
                <w:rFonts w:cs="Calibri"/>
                <w:b/>
                <w:sz w:val="34"/>
                <w:szCs w:val="34"/>
                <w:lang w:val="en-GB"/>
              </w:rPr>
              <w:t xml:space="preserve"> </w:t>
            </w:r>
            <w:r w:rsidR="00C9068F" w:rsidRPr="00E7099A">
              <w:rPr>
                <w:rFonts w:cs="Calibri"/>
                <w:b/>
                <w:sz w:val="34"/>
                <w:szCs w:val="34"/>
                <w:lang w:val="en-GB"/>
              </w:rPr>
              <w:t>Detailed Work Plan for Saf</w:t>
            </w:r>
            <w:r w:rsidR="0056531B">
              <w:rPr>
                <w:rFonts w:cs="Calibri"/>
                <w:b/>
                <w:sz w:val="34"/>
                <w:szCs w:val="34"/>
                <w:lang w:val="en-GB"/>
              </w:rPr>
              <w:t>iSan Projects</w:t>
            </w:r>
          </w:p>
        </w:tc>
      </w:tr>
    </w:tbl>
    <w:p w:rsidR="00E7099A" w:rsidRDefault="00E7099A" w:rsidP="00EA5B74">
      <w:pPr>
        <w:spacing w:after="0"/>
        <w:rPr>
          <w:rFonts w:cs="Calibri"/>
          <w:b/>
          <w:color w:val="C00000"/>
          <w:sz w:val="32"/>
          <w:szCs w:val="32"/>
          <w:lang w:val="en-GB"/>
        </w:rPr>
      </w:pPr>
      <w:r>
        <w:rPr>
          <w:rFonts w:cs="Calibri"/>
          <w:b/>
          <w:noProof/>
          <w:color w:val="C00000"/>
          <w:sz w:val="32"/>
          <w:szCs w:val="32"/>
          <w:lang w:val="en-US" w:eastAsia="en-US"/>
        </w:rPr>
        <w:drawing>
          <wp:inline distT="0" distB="0" distL="0" distR="0">
            <wp:extent cx="5760720" cy="532574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OON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5325745"/>
                    </a:xfrm>
                    <a:prstGeom prst="rect">
                      <a:avLst/>
                    </a:prstGeom>
                  </pic:spPr>
                </pic:pic>
              </a:graphicData>
            </a:graphic>
          </wp:inline>
        </w:drawing>
      </w:r>
    </w:p>
    <w:p w:rsidR="00E7099A" w:rsidRDefault="00E30F45" w:rsidP="00EA5B74">
      <w:pPr>
        <w:spacing w:before="0"/>
        <w:rPr>
          <w:rFonts w:cs="Calibri"/>
          <w:b/>
          <w:i/>
          <w:color w:val="17365D" w:themeColor="text2" w:themeShade="BF"/>
          <w:sz w:val="18"/>
          <w:szCs w:val="18"/>
          <w:lang w:val="en-GB"/>
        </w:rPr>
      </w:pPr>
      <w:r>
        <w:rPr>
          <w:rFonts w:cs="Calibri"/>
          <w:b/>
          <w:i/>
          <w:color w:val="17365D" w:themeColor="text2" w:themeShade="BF"/>
          <w:sz w:val="18"/>
          <w:szCs w:val="18"/>
          <w:lang w:val="en-GB"/>
        </w:rPr>
        <w:t xml:space="preserve">Illustration by Vincent </w:t>
      </w:r>
      <w:proofErr w:type="spellStart"/>
      <w:r>
        <w:rPr>
          <w:rFonts w:cs="Calibri"/>
          <w:b/>
          <w:i/>
          <w:color w:val="17365D" w:themeColor="text2" w:themeShade="BF"/>
          <w:sz w:val="18"/>
          <w:szCs w:val="18"/>
          <w:lang w:val="en-GB"/>
        </w:rPr>
        <w:t>Nyalik</w:t>
      </w:r>
      <w:proofErr w:type="spellEnd"/>
    </w:p>
    <w:p w:rsidR="004D7399" w:rsidRDefault="004D7399" w:rsidP="004D7399">
      <w:pPr>
        <w:rPr>
          <w:rFonts w:cs="Calibri"/>
          <w:b/>
          <w:color w:val="17365D" w:themeColor="text2" w:themeShade="BF"/>
          <w:sz w:val="22"/>
          <w:szCs w:val="22"/>
          <w:lang w:val="en-GB"/>
        </w:rPr>
      </w:pPr>
    </w:p>
    <w:p w:rsidR="004D7399" w:rsidRPr="00E7099A" w:rsidRDefault="004D7399" w:rsidP="004D7399">
      <w:pPr>
        <w:rPr>
          <w:rFonts w:cs="Calibri"/>
          <w:b/>
          <w:color w:val="17365D" w:themeColor="text2" w:themeShade="BF"/>
          <w:sz w:val="22"/>
          <w:szCs w:val="22"/>
          <w:lang w:val="en-GB"/>
        </w:rPr>
      </w:pPr>
      <w:r w:rsidRPr="00E7099A">
        <w:rPr>
          <w:rFonts w:cs="Calibri"/>
          <w:b/>
          <w:color w:val="17365D" w:themeColor="text2" w:themeShade="BF"/>
          <w:sz w:val="22"/>
          <w:szCs w:val="22"/>
          <w:lang w:val="en-GB"/>
        </w:rPr>
        <w:t xml:space="preserve">Prepared by the UBSUP Team </w:t>
      </w:r>
    </w:p>
    <w:p w:rsidR="004D7399" w:rsidRPr="00E7099A" w:rsidRDefault="004D7399" w:rsidP="00EA5B74">
      <w:pPr>
        <w:spacing w:before="0"/>
        <w:rPr>
          <w:rFonts w:cs="Calibri"/>
          <w:b/>
          <w:i/>
          <w:color w:val="17365D" w:themeColor="text2" w:themeShade="BF"/>
          <w:sz w:val="18"/>
          <w:szCs w:val="18"/>
          <w:lang w:val="en-GB"/>
        </w:rPr>
      </w:pPr>
    </w:p>
    <w:sdt>
      <w:sdtPr>
        <w:rPr>
          <w:rFonts w:ascii="Calibri" w:eastAsia="Times New Roman" w:hAnsi="Calibri" w:cs="Times New Roman"/>
          <w:b w:val="0"/>
          <w:bCs w:val="0"/>
          <w:color w:val="auto"/>
          <w:sz w:val="24"/>
          <w:szCs w:val="20"/>
          <w:lang w:val="fr-FR" w:eastAsia="nl-NL"/>
        </w:rPr>
        <w:id w:val="1636750211"/>
        <w:docPartObj>
          <w:docPartGallery w:val="Table of Contents"/>
          <w:docPartUnique/>
        </w:docPartObj>
      </w:sdtPr>
      <w:sdtEndPr>
        <w:rPr>
          <w:noProof/>
        </w:rPr>
      </w:sdtEndPr>
      <w:sdtContent>
        <w:p w:rsidR="00EA5B74" w:rsidRDefault="00EA5B74">
          <w:pPr>
            <w:pStyle w:val="TOCHeading"/>
          </w:pPr>
          <w:r>
            <w:t>Table of Contents</w:t>
          </w:r>
        </w:p>
        <w:p w:rsidR="00C012BF" w:rsidRDefault="00EA5B74">
          <w:pPr>
            <w:pStyle w:val="TOC1"/>
            <w:rPr>
              <w:rFonts w:asciiTheme="minorHAnsi" w:eastAsiaTheme="minorEastAsia" w:hAnsiTheme="minorHAnsi" w:cstheme="minorBidi"/>
              <w:noProof/>
              <w:sz w:val="22"/>
              <w:szCs w:val="22"/>
              <w:lang w:val="nl-NL"/>
            </w:rPr>
          </w:pPr>
          <w:r>
            <w:fldChar w:fldCharType="begin"/>
          </w:r>
          <w:r>
            <w:instrText xml:space="preserve"> TOC \o "1-3" \h \z \u </w:instrText>
          </w:r>
          <w:r>
            <w:fldChar w:fldCharType="separate"/>
          </w:r>
          <w:hyperlink w:anchor="_Toc356464878" w:history="1">
            <w:r w:rsidR="00C012BF" w:rsidRPr="001C3BCC">
              <w:rPr>
                <w:rStyle w:val="Hyperlink"/>
                <w:noProof/>
                <w:lang w:val="en-GB"/>
              </w:rPr>
              <w:t>1.</w:t>
            </w:r>
            <w:r w:rsidR="00C012BF">
              <w:rPr>
                <w:rFonts w:asciiTheme="minorHAnsi" w:eastAsiaTheme="minorEastAsia" w:hAnsiTheme="minorHAnsi" w:cstheme="minorBidi"/>
                <w:noProof/>
                <w:sz w:val="22"/>
                <w:szCs w:val="22"/>
                <w:lang w:val="nl-NL"/>
              </w:rPr>
              <w:tab/>
            </w:r>
            <w:r w:rsidR="00C012BF" w:rsidRPr="001C3BCC">
              <w:rPr>
                <w:rStyle w:val="Hyperlink"/>
                <w:noProof/>
                <w:lang w:val="en-GB"/>
              </w:rPr>
              <w:t>Introduction</w:t>
            </w:r>
            <w:r w:rsidR="00C012BF">
              <w:rPr>
                <w:noProof/>
                <w:webHidden/>
              </w:rPr>
              <w:tab/>
            </w:r>
            <w:r w:rsidR="00C012BF">
              <w:rPr>
                <w:noProof/>
                <w:webHidden/>
              </w:rPr>
              <w:fldChar w:fldCharType="begin"/>
            </w:r>
            <w:r w:rsidR="00C012BF">
              <w:rPr>
                <w:noProof/>
                <w:webHidden/>
              </w:rPr>
              <w:instrText xml:space="preserve"> PAGEREF _Toc356464878 \h </w:instrText>
            </w:r>
            <w:r w:rsidR="00C012BF">
              <w:rPr>
                <w:noProof/>
                <w:webHidden/>
              </w:rPr>
            </w:r>
            <w:r w:rsidR="00C012BF">
              <w:rPr>
                <w:noProof/>
                <w:webHidden/>
              </w:rPr>
              <w:fldChar w:fldCharType="separate"/>
            </w:r>
            <w:r w:rsidR="00C012BF">
              <w:rPr>
                <w:noProof/>
                <w:webHidden/>
              </w:rPr>
              <w:t>3</w:t>
            </w:r>
            <w:r w:rsidR="00C012BF">
              <w:rPr>
                <w:noProof/>
                <w:webHidden/>
              </w:rPr>
              <w:fldChar w:fldCharType="end"/>
            </w:r>
          </w:hyperlink>
        </w:p>
        <w:p w:rsidR="00C012BF" w:rsidRDefault="00C7164C">
          <w:pPr>
            <w:pStyle w:val="TOC1"/>
            <w:rPr>
              <w:rFonts w:asciiTheme="minorHAnsi" w:eastAsiaTheme="minorEastAsia" w:hAnsiTheme="minorHAnsi" w:cstheme="minorBidi"/>
              <w:noProof/>
              <w:sz w:val="22"/>
              <w:szCs w:val="22"/>
              <w:lang w:val="nl-NL"/>
            </w:rPr>
          </w:pPr>
          <w:hyperlink w:anchor="_Toc356464879" w:history="1">
            <w:r w:rsidR="00C012BF" w:rsidRPr="001C3BCC">
              <w:rPr>
                <w:rStyle w:val="Hyperlink"/>
                <w:noProof/>
                <w:lang w:val="en-GB"/>
              </w:rPr>
              <w:t>2.</w:t>
            </w:r>
            <w:r w:rsidR="00C012BF">
              <w:rPr>
                <w:rFonts w:asciiTheme="minorHAnsi" w:eastAsiaTheme="minorEastAsia" w:hAnsiTheme="minorHAnsi" w:cstheme="minorBidi"/>
                <w:noProof/>
                <w:sz w:val="22"/>
                <w:szCs w:val="22"/>
                <w:lang w:val="nl-NL"/>
              </w:rPr>
              <w:tab/>
            </w:r>
            <w:r w:rsidR="00C012BF" w:rsidRPr="001C3BCC">
              <w:rPr>
                <w:rStyle w:val="Hyperlink"/>
                <w:noProof/>
                <w:lang w:val="en-GB"/>
              </w:rPr>
              <w:t>Key Activity: Creation of the Project Task Team</w:t>
            </w:r>
            <w:r w:rsidR="00C012BF">
              <w:rPr>
                <w:noProof/>
                <w:webHidden/>
              </w:rPr>
              <w:tab/>
            </w:r>
            <w:r w:rsidR="00C012BF">
              <w:rPr>
                <w:noProof/>
                <w:webHidden/>
              </w:rPr>
              <w:fldChar w:fldCharType="begin"/>
            </w:r>
            <w:r w:rsidR="00C012BF">
              <w:rPr>
                <w:noProof/>
                <w:webHidden/>
              </w:rPr>
              <w:instrText xml:space="preserve"> PAGEREF _Toc356464879 \h </w:instrText>
            </w:r>
            <w:r w:rsidR="00C012BF">
              <w:rPr>
                <w:noProof/>
                <w:webHidden/>
              </w:rPr>
            </w:r>
            <w:r w:rsidR="00C012BF">
              <w:rPr>
                <w:noProof/>
                <w:webHidden/>
              </w:rPr>
              <w:fldChar w:fldCharType="separate"/>
            </w:r>
            <w:r w:rsidR="00C012BF">
              <w:rPr>
                <w:noProof/>
                <w:webHidden/>
              </w:rPr>
              <w:t>3</w:t>
            </w:r>
            <w:r w:rsidR="00C012BF">
              <w:rPr>
                <w:noProof/>
                <w:webHidden/>
              </w:rPr>
              <w:fldChar w:fldCharType="end"/>
            </w:r>
          </w:hyperlink>
        </w:p>
        <w:p w:rsidR="00C012BF" w:rsidRDefault="00C7164C">
          <w:pPr>
            <w:pStyle w:val="TOC2"/>
            <w:tabs>
              <w:tab w:val="right" w:leader="dot" w:pos="9062"/>
            </w:tabs>
            <w:rPr>
              <w:rFonts w:asciiTheme="minorHAnsi" w:eastAsiaTheme="minorEastAsia" w:hAnsiTheme="minorHAnsi" w:cstheme="minorBidi"/>
              <w:noProof/>
              <w:sz w:val="22"/>
              <w:szCs w:val="22"/>
              <w:lang w:val="nl-NL"/>
            </w:rPr>
          </w:pPr>
          <w:hyperlink w:anchor="_Toc356464880" w:history="1">
            <w:r w:rsidR="00C012BF" w:rsidRPr="001C3BCC">
              <w:rPr>
                <w:rStyle w:val="Hyperlink"/>
                <w:noProof/>
                <w:lang w:val="en-GB"/>
              </w:rPr>
              <w:t>Why having a Project Task Team?</w:t>
            </w:r>
            <w:r w:rsidR="00C012BF">
              <w:rPr>
                <w:noProof/>
                <w:webHidden/>
              </w:rPr>
              <w:tab/>
            </w:r>
            <w:r w:rsidR="00C012BF">
              <w:rPr>
                <w:noProof/>
                <w:webHidden/>
              </w:rPr>
              <w:fldChar w:fldCharType="begin"/>
            </w:r>
            <w:r w:rsidR="00C012BF">
              <w:rPr>
                <w:noProof/>
                <w:webHidden/>
              </w:rPr>
              <w:instrText xml:space="preserve"> PAGEREF _Toc356464880 \h </w:instrText>
            </w:r>
            <w:r w:rsidR="00C012BF">
              <w:rPr>
                <w:noProof/>
                <w:webHidden/>
              </w:rPr>
            </w:r>
            <w:r w:rsidR="00C012BF">
              <w:rPr>
                <w:noProof/>
                <w:webHidden/>
              </w:rPr>
              <w:fldChar w:fldCharType="separate"/>
            </w:r>
            <w:r w:rsidR="00C012BF">
              <w:rPr>
                <w:noProof/>
                <w:webHidden/>
              </w:rPr>
              <w:t>3</w:t>
            </w:r>
            <w:r w:rsidR="00C012BF">
              <w:rPr>
                <w:noProof/>
                <w:webHidden/>
              </w:rPr>
              <w:fldChar w:fldCharType="end"/>
            </w:r>
          </w:hyperlink>
        </w:p>
        <w:p w:rsidR="00C012BF" w:rsidRDefault="00C7164C">
          <w:pPr>
            <w:pStyle w:val="TOC2"/>
            <w:tabs>
              <w:tab w:val="right" w:leader="dot" w:pos="9062"/>
            </w:tabs>
            <w:rPr>
              <w:rFonts w:asciiTheme="minorHAnsi" w:eastAsiaTheme="minorEastAsia" w:hAnsiTheme="minorHAnsi" w:cstheme="minorBidi"/>
              <w:noProof/>
              <w:sz w:val="22"/>
              <w:szCs w:val="22"/>
              <w:lang w:val="nl-NL"/>
            </w:rPr>
          </w:pPr>
          <w:hyperlink w:anchor="_Toc356464881" w:history="1">
            <w:r w:rsidR="00C012BF" w:rsidRPr="001C3BCC">
              <w:rPr>
                <w:rStyle w:val="Hyperlink"/>
                <w:noProof/>
                <w:lang w:val="en-GB"/>
              </w:rPr>
              <w:t>Composition of the Project Task Team</w:t>
            </w:r>
            <w:r w:rsidR="00C012BF">
              <w:rPr>
                <w:noProof/>
                <w:webHidden/>
              </w:rPr>
              <w:tab/>
            </w:r>
            <w:r w:rsidR="00C012BF">
              <w:rPr>
                <w:noProof/>
                <w:webHidden/>
              </w:rPr>
              <w:fldChar w:fldCharType="begin"/>
            </w:r>
            <w:r w:rsidR="00C012BF">
              <w:rPr>
                <w:noProof/>
                <w:webHidden/>
              </w:rPr>
              <w:instrText xml:space="preserve"> PAGEREF _Toc356464881 \h </w:instrText>
            </w:r>
            <w:r w:rsidR="00C012BF">
              <w:rPr>
                <w:noProof/>
                <w:webHidden/>
              </w:rPr>
            </w:r>
            <w:r w:rsidR="00C012BF">
              <w:rPr>
                <w:noProof/>
                <w:webHidden/>
              </w:rPr>
              <w:fldChar w:fldCharType="separate"/>
            </w:r>
            <w:r w:rsidR="00C012BF">
              <w:rPr>
                <w:noProof/>
                <w:webHidden/>
              </w:rPr>
              <w:t>3</w:t>
            </w:r>
            <w:r w:rsidR="00C012BF">
              <w:rPr>
                <w:noProof/>
                <w:webHidden/>
              </w:rPr>
              <w:fldChar w:fldCharType="end"/>
            </w:r>
          </w:hyperlink>
        </w:p>
        <w:p w:rsidR="00C012BF" w:rsidRDefault="00C7164C">
          <w:pPr>
            <w:pStyle w:val="TOC2"/>
            <w:tabs>
              <w:tab w:val="right" w:leader="dot" w:pos="9062"/>
            </w:tabs>
            <w:rPr>
              <w:rFonts w:asciiTheme="minorHAnsi" w:eastAsiaTheme="minorEastAsia" w:hAnsiTheme="minorHAnsi" w:cstheme="minorBidi"/>
              <w:noProof/>
              <w:sz w:val="22"/>
              <w:szCs w:val="22"/>
              <w:lang w:val="nl-NL"/>
            </w:rPr>
          </w:pPr>
          <w:hyperlink w:anchor="_Toc356464882" w:history="1">
            <w:r w:rsidR="00C012BF" w:rsidRPr="001C3BCC">
              <w:rPr>
                <w:rStyle w:val="Hyperlink"/>
                <w:noProof/>
                <w:lang w:val="en-GB"/>
              </w:rPr>
              <w:t>Roles of Stakeholders: 1. Project Implementation</w:t>
            </w:r>
            <w:r w:rsidR="00C012BF">
              <w:rPr>
                <w:noProof/>
                <w:webHidden/>
              </w:rPr>
              <w:tab/>
            </w:r>
            <w:r w:rsidR="00C012BF">
              <w:rPr>
                <w:noProof/>
                <w:webHidden/>
              </w:rPr>
              <w:fldChar w:fldCharType="begin"/>
            </w:r>
            <w:r w:rsidR="00C012BF">
              <w:rPr>
                <w:noProof/>
                <w:webHidden/>
              </w:rPr>
              <w:instrText xml:space="preserve"> PAGEREF _Toc356464882 \h </w:instrText>
            </w:r>
            <w:r w:rsidR="00C012BF">
              <w:rPr>
                <w:noProof/>
                <w:webHidden/>
              </w:rPr>
            </w:r>
            <w:r w:rsidR="00C012BF">
              <w:rPr>
                <w:noProof/>
                <w:webHidden/>
              </w:rPr>
              <w:fldChar w:fldCharType="separate"/>
            </w:r>
            <w:r w:rsidR="00C012BF">
              <w:rPr>
                <w:noProof/>
                <w:webHidden/>
              </w:rPr>
              <w:t>4</w:t>
            </w:r>
            <w:r w:rsidR="00C012BF">
              <w:rPr>
                <w:noProof/>
                <w:webHidden/>
              </w:rPr>
              <w:fldChar w:fldCharType="end"/>
            </w:r>
          </w:hyperlink>
        </w:p>
        <w:p w:rsidR="00C012BF" w:rsidRDefault="00C7164C">
          <w:pPr>
            <w:pStyle w:val="TOC2"/>
            <w:tabs>
              <w:tab w:val="right" w:leader="dot" w:pos="9062"/>
            </w:tabs>
            <w:rPr>
              <w:rFonts w:asciiTheme="minorHAnsi" w:eastAsiaTheme="minorEastAsia" w:hAnsiTheme="minorHAnsi" w:cstheme="minorBidi"/>
              <w:noProof/>
              <w:sz w:val="22"/>
              <w:szCs w:val="22"/>
              <w:lang w:val="nl-NL"/>
            </w:rPr>
          </w:pPr>
          <w:hyperlink w:anchor="_Toc356464883" w:history="1">
            <w:r w:rsidR="00C012BF" w:rsidRPr="001C3BCC">
              <w:rPr>
                <w:rStyle w:val="Hyperlink"/>
                <w:noProof/>
                <w:lang w:val="en-GB"/>
              </w:rPr>
              <w:t>Main roles and responsibilities of the Project Task Team</w:t>
            </w:r>
            <w:r w:rsidR="00C012BF">
              <w:rPr>
                <w:noProof/>
                <w:webHidden/>
              </w:rPr>
              <w:tab/>
            </w:r>
            <w:r w:rsidR="00C012BF">
              <w:rPr>
                <w:noProof/>
                <w:webHidden/>
              </w:rPr>
              <w:fldChar w:fldCharType="begin"/>
            </w:r>
            <w:r w:rsidR="00C012BF">
              <w:rPr>
                <w:noProof/>
                <w:webHidden/>
              </w:rPr>
              <w:instrText xml:space="preserve"> PAGEREF _Toc356464883 \h </w:instrText>
            </w:r>
            <w:r w:rsidR="00C012BF">
              <w:rPr>
                <w:noProof/>
                <w:webHidden/>
              </w:rPr>
            </w:r>
            <w:r w:rsidR="00C012BF">
              <w:rPr>
                <w:noProof/>
                <w:webHidden/>
              </w:rPr>
              <w:fldChar w:fldCharType="separate"/>
            </w:r>
            <w:r w:rsidR="00C012BF">
              <w:rPr>
                <w:noProof/>
                <w:webHidden/>
              </w:rPr>
              <w:t>5</w:t>
            </w:r>
            <w:r w:rsidR="00C012BF">
              <w:rPr>
                <w:noProof/>
                <w:webHidden/>
              </w:rPr>
              <w:fldChar w:fldCharType="end"/>
            </w:r>
          </w:hyperlink>
        </w:p>
        <w:p w:rsidR="00C012BF" w:rsidRDefault="00C7164C">
          <w:pPr>
            <w:pStyle w:val="TOC2"/>
            <w:tabs>
              <w:tab w:val="right" w:leader="dot" w:pos="9062"/>
            </w:tabs>
            <w:rPr>
              <w:rFonts w:asciiTheme="minorHAnsi" w:eastAsiaTheme="minorEastAsia" w:hAnsiTheme="minorHAnsi" w:cstheme="minorBidi"/>
              <w:noProof/>
              <w:sz w:val="22"/>
              <w:szCs w:val="22"/>
              <w:lang w:val="nl-NL"/>
            </w:rPr>
          </w:pPr>
          <w:hyperlink w:anchor="_Toc356464884" w:history="1">
            <w:r w:rsidR="00C012BF" w:rsidRPr="001C3BCC">
              <w:rPr>
                <w:rStyle w:val="Hyperlink"/>
                <w:noProof/>
                <w:lang w:val="en-GB"/>
              </w:rPr>
              <w:t>Coordination</w:t>
            </w:r>
            <w:r w:rsidR="00C012BF">
              <w:rPr>
                <w:noProof/>
                <w:webHidden/>
              </w:rPr>
              <w:tab/>
            </w:r>
            <w:r w:rsidR="00C012BF">
              <w:rPr>
                <w:noProof/>
                <w:webHidden/>
              </w:rPr>
              <w:fldChar w:fldCharType="begin"/>
            </w:r>
            <w:r w:rsidR="00C012BF">
              <w:rPr>
                <w:noProof/>
                <w:webHidden/>
              </w:rPr>
              <w:instrText xml:space="preserve"> PAGEREF _Toc356464884 \h </w:instrText>
            </w:r>
            <w:r w:rsidR="00C012BF">
              <w:rPr>
                <w:noProof/>
                <w:webHidden/>
              </w:rPr>
            </w:r>
            <w:r w:rsidR="00C012BF">
              <w:rPr>
                <w:noProof/>
                <w:webHidden/>
              </w:rPr>
              <w:fldChar w:fldCharType="separate"/>
            </w:r>
            <w:r w:rsidR="00C012BF">
              <w:rPr>
                <w:noProof/>
                <w:webHidden/>
              </w:rPr>
              <w:t>5</w:t>
            </w:r>
            <w:r w:rsidR="00C012BF">
              <w:rPr>
                <w:noProof/>
                <w:webHidden/>
              </w:rPr>
              <w:fldChar w:fldCharType="end"/>
            </w:r>
          </w:hyperlink>
        </w:p>
        <w:p w:rsidR="00C012BF" w:rsidRDefault="00C7164C">
          <w:pPr>
            <w:pStyle w:val="TOC1"/>
            <w:rPr>
              <w:rFonts w:asciiTheme="minorHAnsi" w:eastAsiaTheme="minorEastAsia" w:hAnsiTheme="minorHAnsi" w:cstheme="minorBidi"/>
              <w:noProof/>
              <w:sz w:val="22"/>
              <w:szCs w:val="22"/>
              <w:lang w:val="nl-NL"/>
            </w:rPr>
          </w:pPr>
          <w:hyperlink w:anchor="_Toc356464885" w:history="1">
            <w:r w:rsidR="00C012BF" w:rsidRPr="001C3BCC">
              <w:rPr>
                <w:rStyle w:val="Hyperlink"/>
                <w:noProof/>
                <w:lang w:val="en-GB"/>
              </w:rPr>
              <w:t>3.</w:t>
            </w:r>
            <w:r w:rsidR="00C012BF">
              <w:rPr>
                <w:rFonts w:asciiTheme="minorHAnsi" w:eastAsiaTheme="minorEastAsia" w:hAnsiTheme="minorHAnsi" w:cstheme="minorBidi"/>
                <w:noProof/>
                <w:sz w:val="22"/>
                <w:szCs w:val="22"/>
                <w:lang w:val="nl-NL"/>
              </w:rPr>
              <w:tab/>
            </w:r>
            <w:r w:rsidR="00C012BF" w:rsidRPr="001C3BCC">
              <w:rPr>
                <w:rStyle w:val="Hyperlink"/>
                <w:noProof/>
                <w:lang w:val="en-GB"/>
              </w:rPr>
              <w:t>The Detailed Project Work Plan</w:t>
            </w:r>
            <w:r w:rsidR="00C012BF">
              <w:rPr>
                <w:noProof/>
                <w:webHidden/>
              </w:rPr>
              <w:tab/>
            </w:r>
            <w:r w:rsidR="00C012BF">
              <w:rPr>
                <w:noProof/>
                <w:webHidden/>
              </w:rPr>
              <w:fldChar w:fldCharType="begin"/>
            </w:r>
            <w:r w:rsidR="00C012BF">
              <w:rPr>
                <w:noProof/>
                <w:webHidden/>
              </w:rPr>
              <w:instrText xml:space="preserve"> PAGEREF _Toc356464885 \h </w:instrText>
            </w:r>
            <w:r w:rsidR="00C012BF">
              <w:rPr>
                <w:noProof/>
                <w:webHidden/>
              </w:rPr>
            </w:r>
            <w:r w:rsidR="00C012BF">
              <w:rPr>
                <w:noProof/>
                <w:webHidden/>
              </w:rPr>
              <w:fldChar w:fldCharType="separate"/>
            </w:r>
            <w:r w:rsidR="00C012BF">
              <w:rPr>
                <w:noProof/>
                <w:webHidden/>
              </w:rPr>
              <w:t>5</w:t>
            </w:r>
            <w:r w:rsidR="00C012BF">
              <w:rPr>
                <w:noProof/>
                <w:webHidden/>
              </w:rPr>
              <w:fldChar w:fldCharType="end"/>
            </w:r>
          </w:hyperlink>
        </w:p>
        <w:p w:rsidR="00C012BF" w:rsidRDefault="00C7164C">
          <w:pPr>
            <w:pStyle w:val="TOC1"/>
            <w:rPr>
              <w:rFonts w:asciiTheme="minorHAnsi" w:eastAsiaTheme="minorEastAsia" w:hAnsiTheme="minorHAnsi" w:cstheme="minorBidi"/>
              <w:noProof/>
              <w:sz w:val="22"/>
              <w:szCs w:val="22"/>
              <w:lang w:val="nl-NL"/>
            </w:rPr>
          </w:pPr>
          <w:hyperlink w:anchor="_Toc356464886" w:history="1">
            <w:r w:rsidR="00C012BF" w:rsidRPr="001C3BCC">
              <w:rPr>
                <w:rStyle w:val="Hyperlink"/>
                <w:noProof/>
                <w:lang w:val="en-GB"/>
              </w:rPr>
              <w:t>4.</w:t>
            </w:r>
            <w:r w:rsidR="00C012BF">
              <w:rPr>
                <w:rFonts w:asciiTheme="minorHAnsi" w:eastAsiaTheme="minorEastAsia" w:hAnsiTheme="minorHAnsi" w:cstheme="minorBidi"/>
                <w:noProof/>
                <w:sz w:val="22"/>
                <w:szCs w:val="22"/>
                <w:lang w:val="nl-NL"/>
              </w:rPr>
              <w:tab/>
            </w:r>
            <w:r w:rsidR="00C012BF" w:rsidRPr="001C3BCC">
              <w:rPr>
                <w:rStyle w:val="Hyperlink"/>
                <w:noProof/>
                <w:lang w:val="en-GB"/>
              </w:rPr>
              <w:t>Main activities that constitute the detailed Project Work Plan</w:t>
            </w:r>
            <w:r w:rsidR="00C012BF">
              <w:rPr>
                <w:noProof/>
                <w:webHidden/>
              </w:rPr>
              <w:tab/>
            </w:r>
            <w:r w:rsidR="00C012BF">
              <w:rPr>
                <w:noProof/>
                <w:webHidden/>
              </w:rPr>
              <w:fldChar w:fldCharType="begin"/>
            </w:r>
            <w:r w:rsidR="00C012BF">
              <w:rPr>
                <w:noProof/>
                <w:webHidden/>
              </w:rPr>
              <w:instrText xml:space="preserve"> PAGEREF _Toc356464886 \h </w:instrText>
            </w:r>
            <w:r w:rsidR="00C012BF">
              <w:rPr>
                <w:noProof/>
                <w:webHidden/>
              </w:rPr>
            </w:r>
            <w:r w:rsidR="00C012BF">
              <w:rPr>
                <w:noProof/>
                <w:webHidden/>
              </w:rPr>
              <w:fldChar w:fldCharType="separate"/>
            </w:r>
            <w:r w:rsidR="00C012BF">
              <w:rPr>
                <w:noProof/>
                <w:webHidden/>
              </w:rPr>
              <w:t>5</w:t>
            </w:r>
            <w:r w:rsidR="00C012BF">
              <w:rPr>
                <w:noProof/>
                <w:webHidden/>
              </w:rPr>
              <w:fldChar w:fldCharType="end"/>
            </w:r>
          </w:hyperlink>
        </w:p>
        <w:p w:rsidR="00C012BF" w:rsidRDefault="00C7164C">
          <w:pPr>
            <w:pStyle w:val="TOC1"/>
            <w:rPr>
              <w:rFonts w:asciiTheme="minorHAnsi" w:eastAsiaTheme="minorEastAsia" w:hAnsiTheme="minorHAnsi" w:cstheme="minorBidi"/>
              <w:noProof/>
              <w:sz w:val="22"/>
              <w:szCs w:val="22"/>
              <w:lang w:val="nl-NL"/>
            </w:rPr>
          </w:pPr>
          <w:hyperlink w:anchor="_Toc356464887" w:history="1">
            <w:r w:rsidR="00C012BF" w:rsidRPr="001C3BCC">
              <w:rPr>
                <w:rStyle w:val="Hyperlink"/>
                <w:noProof/>
                <w:lang w:val="en-GB"/>
              </w:rPr>
              <w:t>5.</w:t>
            </w:r>
            <w:r w:rsidR="00C012BF">
              <w:rPr>
                <w:rFonts w:asciiTheme="minorHAnsi" w:eastAsiaTheme="minorEastAsia" w:hAnsiTheme="minorHAnsi" w:cstheme="minorBidi"/>
                <w:noProof/>
                <w:sz w:val="22"/>
                <w:szCs w:val="22"/>
                <w:lang w:val="nl-NL"/>
              </w:rPr>
              <w:tab/>
            </w:r>
            <w:r w:rsidR="00C012BF" w:rsidRPr="001C3BCC">
              <w:rPr>
                <w:rStyle w:val="Hyperlink"/>
                <w:noProof/>
                <w:lang w:val="en-GB"/>
              </w:rPr>
              <w:t>Implementing the detailed Project Work Plan</w:t>
            </w:r>
            <w:r w:rsidR="00C012BF">
              <w:rPr>
                <w:noProof/>
                <w:webHidden/>
              </w:rPr>
              <w:tab/>
            </w:r>
            <w:r w:rsidR="00C012BF">
              <w:rPr>
                <w:noProof/>
                <w:webHidden/>
              </w:rPr>
              <w:fldChar w:fldCharType="begin"/>
            </w:r>
            <w:r w:rsidR="00C012BF">
              <w:rPr>
                <w:noProof/>
                <w:webHidden/>
              </w:rPr>
              <w:instrText xml:space="preserve"> PAGEREF _Toc356464887 \h </w:instrText>
            </w:r>
            <w:r w:rsidR="00C012BF">
              <w:rPr>
                <w:noProof/>
                <w:webHidden/>
              </w:rPr>
            </w:r>
            <w:r w:rsidR="00C012BF">
              <w:rPr>
                <w:noProof/>
                <w:webHidden/>
              </w:rPr>
              <w:fldChar w:fldCharType="separate"/>
            </w:r>
            <w:r w:rsidR="00C012BF">
              <w:rPr>
                <w:noProof/>
                <w:webHidden/>
              </w:rPr>
              <w:t>8</w:t>
            </w:r>
            <w:r w:rsidR="00C012BF">
              <w:rPr>
                <w:noProof/>
                <w:webHidden/>
              </w:rPr>
              <w:fldChar w:fldCharType="end"/>
            </w:r>
          </w:hyperlink>
        </w:p>
        <w:p w:rsidR="00C012BF" w:rsidRDefault="00C7164C">
          <w:pPr>
            <w:pStyle w:val="TOC2"/>
            <w:tabs>
              <w:tab w:val="right" w:leader="dot" w:pos="9062"/>
            </w:tabs>
            <w:rPr>
              <w:rFonts w:asciiTheme="minorHAnsi" w:eastAsiaTheme="minorEastAsia" w:hAnsiTheme="minorHAnsi" w:cstheme="minorBidi"/>
              <w:noProof/>
              <w:sz w:val="22"/>
              <w:szCs w:val="22"/>
              <w:lang w:val="nl-NL"/>
            </w:rPr>
          </w:pPr>
          <w:hyperlink w:anchor="_Toc356464888" w:history="1">
            <w:r w:rsidR="00C012BF" w:rsidRPr="001C3BCC">
              <w:rPr>
                <w:rStyle w:val="Hyperlink"/>
                <w:noProof/>
                <w:lang w:val="en-GB"/>
              </w:rPr>
              <w:t>Careful planning of all activities</w:t>
            </w:r>
            <w:r w:rsidR="00C012BF">
              <w:rPr>
                <w:noProof/>
                <w:webHidden/>
              </w:rPr>
              <w:tab/>
            </w:r>
            <w:r w:rsidR="00C012BF">
              <w:rPr>
                <w:noProof/>
                <w:webHidden/>
              </w:rPr>
              <w:fldChar w:fldCharType="begin"/>
            </w:r>
            <w:r w:rsidR="00C012BF">
              <w:rPr>
                <w:noProof/>
                <w:webHidden/>
              </w:rPr>
              <w:instrText xml:space="preserve"> PAGEREF _Toc356464888 \h </w:instrText>
            </w:r>
            <w:r w:rsidR="00C012BF">
              <w:rPr>
                <w:noProof/>
                <w:webHidden/>
              </w:rPr>
            </w:r>
            <w:r w:rsidR="00C012BF">
              <w:rPr>
                <w:noProof/>
                <w:webHidden/>
              </w:rPr>
              <w:fldChar w:fldCharType="separate"/>
            </w:r>
            <w:r w:rsidR="00C012BF">
              <w:rPr>
                <w:noProof/>
                <w:webHidden/>
              </w:rPr>
              <w:t>8</w:t>
            </w:r>
            <w:r w:rsidR="00C012BF">
              <w:rPr>
                <w:noProof/>
                <w:webHidden/>
              </w:rPr>
              <w:fldChar w:fldCharType="end"/>
            </w:r>
          </w:hyperlink>
        </w:p>
        <w:p w:rsidR="00C012BF" w:rsidRDefault="00C7164C">
          <w:pPr>
            <w:pStyle w:val="TOC2"/>
            <w:tabs>
              <w:tab w:val="right" w:leader="dot" w:pos="9062"/>
            </w:tabs>
            <w:rPr>
              <w:rFonts w:asciiTheme="minorHAnsi" w:eastAsiaTheme="minorEastAsia" w:hAnsiTheme="minorHAnsi" w:cstheme="minorBidi"/>
              <w:noProof/>
              <w:sz w:val="22"/>
              <w:szCs w:val="22"/>
              <w:lang w:val="nl-NL"/>
            </w:rPr>
          </w:pPr>
          <w:hyperlink w:anchor="_Toc356464889" w:history="1">
            <w:r w:rsidR="00C012BF" w:rsidRPr="001C3BCC">
              <w:rPr>
                <w:rStyle w:val="Hyperlink"/>
                <w:noProof/>
                <w:lang w:val="en-GB"/>
              </w:rPr>
              <w:t>Meetings of the Project Task Team</w:t>
            </w:r>
            <w:r w:rsidR="00C012BF">
              <w:rPr>
                <w:noProof/>
                <w:webHidden/>
              </w:rPr>
              <w:tab/>
            </w:r>
            <w:r w:rsidR="00C012BF">
              <w:rPr>
                <w:noProof/>
                <w:webHidden/>
              </w:rPr>
              <w:fldChar w:fldCharType="begin"/>
            </w:r>
            <w:r w:rsidR="00C012BF">
              <w:rPr>
                <w:noProof/>
                <w:webHidden/>
              </w:rPr>
              <w:instrText xml:space="preserve"> PAGEREF _Toc356464889 \h </w:instrText>
            </w:r>
            <w:r w:rsidR="00C012BF">
              <w:rPr>
                <w:noProof/>
                <w:webHidden/>
              </w:rPr>
            </w:r>
            <w:r w:rsidR="00C012BF">
              <w:rPr>
                <w:noProof/>
                <w:webHidden/>
              </w:rPr>
              <w:fldChar w:fldCharType="separate"/>
            </w:r>
            <w:r w:rsidR="00C012BF">
              <w:rPr>
                <w:noProof/>
                <w:webHidden/>
              </w:rPr>
              <w:t>8</w:t>
            </w:r>
            <w:r w:rsidR="00C012BF">
              <w:rPr>
                <w:noProof/>
                <w:webHidden/>
              </w:rPr>
              <w:fldChar w:fldCharType="end"/>
            </w:r>
          </w:hyperlink>
        </w:p>
        <w:p w:rsidR="00C012BF" w:rsidRDefault="00C7164C">
          <w:pPr>
            <w:pStyle w:val="TOC1"/>
            <w:rPr>
              <w:rFonts w:asciiTheme="minorHAnsi" w:eastAsiaTheme="minorEastAsia" w:hAnsiTheme="minorHAnsi" w:cstheme="minorBidi"/>
              <w:noProof/>
              <w:sz w:val="22"/>
              <w:szCs w:val="22"/>
              <w:lang w:val="nl-NL"/>
            </w:rPr>
          </w:pPr>
          <w:hyperlink w:anchor="_Toc356464890" w:history="1">
            <w:r w:rsidR="00C012BF" w:rsidRPr="001C3BCC">
              <w:rPr>
                <w:rStyle w:val="Hyperlink"/>
                <w:noProof/>
                <w:lang w:val="en-GB"/>
              </w:rPr>
              <w:t>6.</w:t>
            </w:r>
            <w:r w:rsidR="00C012BF">
              <w:rPr>
                <w:rFonts w:asciiTheme="minorHAnsi" w:eastAsiaTheme="minorEastAsia" w:hAnsiTheme="minorHAnsi" w:cstheme="minorBidi"/>
                <w:noProof/>
                <w:sz w:val="22"/>
                <w:szCs w:val="22"/>
                <w:lang w:val="nl-NL"/>
              </w:rPr>
              <w:tab/>
            </w:r>
            <w:r w:rsidR="00C012BF" w:rsidRPr="001C3BCC">
              <w:rPr>
                <w:rStyle w:val="Hyperlink"/>
                <w:noProof/>
                <w:lang w:val="en-GB"/>
              </w:rPr>
              <w:t>Example of a detailed Project Work Plan</w:t>
            </w:r>
            <w:r w:rsidR="00C012BF">
              <w:rPr>
                <w:noProof/>
                <w:webHidden/>
              </w:rPr>
              <w:tab/>
            </w:r>
            <w:r w:rsidR="00C012BF">
              <w:rPr>
                <w:noProof/>
                <w:webHidden/>
              </w:rPr>
              <w:fldChar w:fldCharType="begin"/>
            </w:r>
            <w:r w:rsidR="00C012BF">
              <w:rPr>
                <w:noProof/>
                <w:webHidden/>
              </w:rPr>
              <w:instrText xml:space="preserve"> PAGEREF _Toc356464890 \h </w:instrText>
            </w:r>
            <w:r w:rsidR="00C012BF">
              <w:rPr>
                <w:noProof/>
                <w:webHidden/>
              </w:rPr>
            </w:r>
            <w:r w:rsidR="00C012BF">
              <w:rPr>
                <w:noProof/>
                <w:webHidden/>
              </w:rPr>
              <w:fldChar w:fldCharType="separate"/>
            </w:r>
            <w:r w:rsidR="00C012BF">
              <w:rPr>
                <w:noProof/>
                <w:webHidden/>
              </w:rPr>
              <w:t>8</w:t>
            </w:r>
            <w:r w:rsidR="00C012BF">
              <w:rPr>
                <w:noProof/>
                <w:webHidden/>
              </w:rPr>
              <w:fldChar w:fldCharType="end"/>
            </w:r>
          </w:hyperlink>
        </w:p>
        <w:p w:rsidR="00C012BF" w:rsidRDefault="00C7164C">
          <w:pPr>
            <w:pStyle w:val="TOC1"/>
            <w:rPr>
              <w:rFonts w:asciiTheme="minorHAnsi" w:eastAsiaTheme="minorEastAsia" w:hAnsiTheme="minorHAnsi" w:cstheme="minorBidi"/>
              <w:noProof/>
              <w:sz w:val="22"/>
              <w:szCs w:val="22"/>
              <w:lang w:val="nl-NL"/>
            </w:rPr>
          </w:pPr>
          <w:hyperlink w:anchor="_Toc356464891" w:history="1">
            <w:r w:rsidR="00C012BF" w:rsidRPr="001C3BCC">
              <w:rPr>
                <w:rStyle w:val="Hyperlink"/>
                <w:noProof/>
                <w:lang w:val="en-GB"/>
              </w:rPr>
              <w:t>7.</w:t>
            </w:r>
            <w:r w:rsidR="00C012BF">
              <w:rPr>
                <w:rFonts w:asciiTheme="minorHAnsi" w:eastAsiaTheme="minorEastAsia" w:hAnsiTheme="minorHAnsi" w:cstheme="minorBidi"/>
                <w:noProof/>
                <w:sz w:val="22"/>
                <w:szCs w:val="22"/>
                <w:lang w:val="nl-NL"/>
              </w:rPr>
              <w:tab/>
            </w:r>
            <w:r w:rsidR="00C012BF" w:rsidRPr="001C3BCC">
              <w:rPr>
                <w:rStyle w:val="Hyperlink"/>
                <w:noProof/>
                <w:lang w:val="en-GB"/>
              </w:rPr>
              <w:t>Activity CARDS</w:t>
            </w:r>
            <w:r w:rsidR="00C012BF">
              <w:rPr>
                <w:noProof/>
                <w:webHidden/>
              </w:rPr>
              <w:tab/>
            </w:r>
            <w:r w:rsidR="00C012BF">
              <w:rPr>
                <w:noProof/>
                <w:webHidden/>
              </w:rPr>
              <w:fldChar w:fldCharType="begin"/>
            </w:r>
            <w:r w:rsidR="00C012BF">
              <w:rPr>
                <w:noProof/>
                <w:webHidden/>
              </w:rPr>
              <w:instrText xml:space="preserve"> PAGEREF _Toc356464891 \h </w:instrText>
            </w:r>
            <w:r w:rsidR="00C012BF">
              <w:rPr>
                <w:noProof/>
                <w:webHidden/>
              </w:rPr>
            </w:r>
            <w:r w:rsidR="00C012BF">
              <w:rPr>
                <w:noProof/>
                <w:webHidden/>
              </w:rPr>
              <w:fldChar w:fldCharType="separate"/>
            </w:r>
            <w:r w:rsidR="00C012BF">
              <w:rPr>
                <w:noProof/>
                <w:webHidden/>
              </w:rPr>
              <w:t>8</w:t>
            </w:r>
            <w:r w:rsidR="00C012BF">
              <w:rPr>
                <w:noProof/>
                <w:webHidden/>
              </w:rPr>
              <w:fldChar w:fldCharType="end"/>
            </w:r>
          </w:hyperlink>
        </w:p>
        <w:p w:rsidR="00C012BF" w:rsidRDefault="00C7164C">
          <w:pPr>
            <w:pStyle w:val="TOC1"/>
            <w:rPr>
              <w:rFonts w:asciiTheme="minorHAnsi" w:eastAsiaTheme="minorEastAsia" w:hAnsiTheme="minorHAnsi" w:cstheme="minorBidi"/>
              <w:noProof/>
              <w:sz w:val="22"/>
              <w:szCs w:val="22"/>
              <w:lang w:val="nl-NL"/>
            </w:rPr>
          </w:pPr>
          <w:hyperlink w:anchor="_Toc356464892" w:history="1">
            <w:r w:rsidR="00C012BF" w:rsidRPr="001C3BCC">
              <w:rPr>
                <w:rStyle w:val="Hyperlink"/>
                <w:noProof/>
                <w:lang w:val="en-GB"/>
              </w:rPr>
              <w:t>8.</w:t>
            </w:r>
            <w:r w:rsidR="00C012BF">
              <w:rPr>
                <w:rFonts w:asciiTheme="minorHAnsi" w:eastAsiaTheme="minorEastAsia" w:hAnsiTheme="minorHAnsi" w:cstheme="minorBidi"/>
                <w:noProof/>
                <w:sz w:val="22"/>
                <w:szCs w:val="22"/>
                <w:lang w:val="nl-NL"/>
              </w:rPr>
              <w:tab/>
            </w:r>
            <w:r w:rsidR="00C012BF" w:rsidRPr="001C3BCC">
              <w:rPr>
                <w:rStyle w:val="Hyperlink"/>
                <w:noProof/>
                <w:lang w:val="en-GB"/>
              </w:rPr>
              <w:t>Reporting Activities</w:t>
            </w:r>
            <w:r w:rsidR="00C012BF">
              <w:rPr>
                <w:noProof/>
                <w:webHidden/>
              </w:rPr>
              <w:tab/>
            </w:r>
            <w:r w:rsidR="00C012BF">
              <w:rPr>
                <w:noProof/>
                <w:webHidden/>
              </w:rPr>
              <w:fldChar w:fldCharType="begin"/>
            </w:r>
            <w:r w:rsidR="00C012BF">
              <w:rPr>
                <w:noProof/>
                <w:webHidden/>
              </w:rPr>
              <w:instrText xml:space="preserve"> PAGEREF _Toc356464892 \h </w:instrText>
            </w:r>
            <w:r w:rsidR="00C012BF">
              <w:rPr>
                <w:noProof/>
                <w:webHidden/>
              </w:rPr>
            </w:r>
            <w:r w:rsidR="00C012BF">
              <w:rPr>
                <w:noProof/>
                <w:webHidden/>
              </w:rPr>
              <w:fldChar w:fldCharType="separate"/>
            </w:r>
            <w:r w:rsidR="00C012BF">
              <w:rPr>
                <w:noProof/>
                <w:webHidden/>
              </w:rPr>
              <w:t>8</w:t>
            </w:r>
            <w:r w:rsidR="00C012BF">
              <w:rPr>
                <w:noProof/>
                <w:webHidden/>
              </w:rPr>
              <w:fldChar w:fldCharType="end"/>
            </w:r>
          </w:hyperlink>
        </w:p>
        <w:p w:rsidR="00C012BF" w:rsidRDefault="00C7164C">
          <w:pPr>
            <w:pStyle w:val="TOC1"/>
            <w:rPr>
              <w:rFonts w:asciiTheme="minorHAnsi" w:eastAsiaTheme="minorEastAsia" w:hAnsiTheme="minorHAnsi" w:cstheme="minorBidi"/>
              <w:noProof/>
              <w:sz w:val="22"/>
              <w:szCs w:val="22"/>
              <w:lang w:val="nl-NL"/>
            </w:rPr>
          </w:pPr>
          <w:hyperlink w:anchor="_Toc356464893" w:history="1">
            <w:r w:rsidR="00C012BF" w:rsidRPr="001C3BCC">
              <w:rPr>
                <w:rStyle w:val="Hyperlink"/>
                <w:noProof/>
                <w:lang w:val="en-GB"/>
              </w:rPr>
              <w:t>9.</w:t>
            </w:r>
            <w:r w:rsidR="00C012BF">
              <w:rPr>
                <w:rFonts w:asciiTheme="minorHAnsi" w:eastAsiaTheme="minorEastAsia" w:hAnsiTheme="minorHAnsi" w:cstheme="minorBidi"/>
                <w:noProof/>
                <w:sz w:val="22"/>
                <w:szCs w:val="22"/>
                <w:lang w:val="nl-NL"/>
              </w:rPr>
              <w:tab/>
            </w:r>
            <w:r w:rsidR="00C012BF" w:rsidRPr="001C3BCC">
              <w:rPr>
                <w:rStyle w:val="Hyperlink"/>
                <w:noProof/>
                <w:lang w:val="en-GB"/>
              </w:rPr>
              <w:t>The SafiSan Computers</w:t>
            </w:r>
            <w:r w:rsidR="00C012BF">
              <w:rPr>
                <w:noProof/>
                <w:webHidden/>
              </w:rPr>
              <w:tab/>
            </w:r>
            <w:r w:rsidR="00C012BF">
              <w:rPr>
                <w:noProof/>
                <w:webHidden/>
              </w:rPr>
              <w:fldChar w:fldCharType="begin"/>
            </w:r>
            <w:r w:rsidR="00C012BF">
              <w:rPr>
                <w:noProof/>
                <w:webHidden/>
              </w:rPr>
              <w:instrText xml:space="preserve"> PAGEREF _Toc356464893 \h </w:instrText>
            </w:r>
            <w:r w:rsidR="00C012BF">
              <w:rPr>
                <w:noProof/>
                <w:webHidden/>
              </w:rPr>
            </w:r>
            <w:r w:rsidR="00C012BF">
              <w:rPr>
                <w:noProof/>
                <w:webHidden/>
              </w:rPr>
              <w:fldChar w:fldCharType="separate"/>
            </w:r>
            <w:r w:rsidR="00C012BF">
              <w:rPr>
                <w:noProof/>
                <w:webHidden/>
              </w:rPr>
              <w:t>8</w:t>
            </w:r>
            <w:r w:rsidR="00C012BF">
              <w:rPr>
                <w:noProof/>
                <w:webHidden/>
              </w:rPr>
              <w:fldChar w:fldCharType="end"/>
            </w:r>
          </w:hyperlink>
        </w:p>
        <w:p w:rsidR="00C012BF" w:rsidRDefault="00C7164C">
          <w:pPr>
            <w:pStyle w:val="TOC1"/>
            <w:rPr>
              <w:rFonts w:asciiTheme="minorHAnsi" w:eastAsiaTheme="minorEastAsia" w:hAnsiTheme="minorHAnsi" w:cstheme="minorBidi"/>
              <w:noProof/>
              <w:sz w:val="22"/>
              <w:szCs w:val="22"/>
              <w:lang w:val="nl-NL"/>
            </w:rPr>
          </w:pPr>
          <w:hyperlink w:anchor="_Toc356464894" w:history="1">
            <w:r w:rsidR="00C012BF" w:rsidRPr="001C3BCC">
              <w:rPr>
                <w:rStyle w:val="Hyperlink"/>
                <w:noProof/>
                <w:lang w:val="en-GB"/>
              </w:rPr>
              <w:t>List of Acronyms</w:t>
            </w:r>
            <w:r w:rsidR="00C012BF">
              <w:rPr>
                <w:noProof/>
                <w:webHidden/>
              </w:rPr>
              <w:tab/>
            </w:r>
            <w:r w:rsidR="00C012BF">
              <w:rPr>
                <w:noProof/>
                <w:webHidden/>
              </w:rPr>
              <w:fldChar w:fldCharType="begin"/>
            </w:r>
            <w:r w:rsidR="00C012BF">
              <w:rPr>
                <w:noProof/>
                <w:webHidden/>
              </w:rPr>
              <w:instrText xml:space="preserve"> PAGEREF _Toc356464894 \h </w:instrText>
            </w:r>
            <w:r w:rsidR="00C012BF">
              <w:rPr>
                <w:noProof/>
                <w:webHidden/>
              </w:rPr>
            </w:r>
            <w:r w:rsidR="00C012BF">
              <w:rPr>
                <w:noProof/>
                <w:webHidden/>
              </w:rPr>
              <w:fldChar w:fldCharType="separate"/>
            </w:r>
            <w:r w:rsidR="00C012BF">
              <w:rPr>
                <w:noProof/>
                <w:webHidden/>
              </w:rPr>
              <w:t>9</w:t>
            </w:r>
            <w:r w:rsidR="00C012BF">
              <w:rPr>
                <w:noProof/>
                <w:webHidden/>
              </w:rPr>
              <w:fldChar w:fldCharType="end"/>
            </w:r>
          </w:hyperlink>
        </w:p>
        <w:p w:rsidR="00C012BF" w:rsidRDefault="00C7164C">
          <w:pPr>
            <w:pStyle w:val="TOC1"/>
            <w:rPr>
              <w:rFonts w:asciiTheme="minorHAnsi" w:eastAsiaTheme="minorEastAsia" w:hAnsiTheme="minorHAnsi" w:cstheme="minorBidi"/>
              <w:noProof/>
              <w:sz w:val="22"/>
              <w:szCs w:val="22"/>
              <w:lang w:val="nl-NL"/>
            </w:rPr>
          </w:pPr>
          <w:hyperlink w:anchor="_Toc356464895" w:history="1">
            <w:r w:rsidR="00C012BF" w:rsidRPr="001C3BCC">
              <w:rPr>
                <w:rStyle w:val="Hyperlink"/>
                <w:noProof/>
                <w:lang w:val="en-GB"/>
              </w:rPr>
              <w:t>Appendix 1: Terms of Reference for the Project Task Team</w:t>
            </w:r>
            <w:r w:rsidR="00C012BF">
              <w:rPr>
                <w:noProof/>
                <w:webHidden/>
              </w:rPr>
              <w:tab/>
            </w:r>
            <w:r w:rsidR="00C012BF">
              <w:rPr>
                <w:noProof/>
                <w:webHidden/>
              </w:rPr>
              <w:fldChar w:fldCharType="begin"/>
            </w:r>
            <w:r w:rsidR="00C012BF">
              <w:rPr>
                <w:noProof/>
                <w:webHidden/>
              </w:rPr>
              <w:instrText xml:space="preserve"> PAGEREF _Toc356464895 \h </w:instrText>
            </w:r>
            <w:r w:rsidR="00C012BF">
              <w:rPr>
                <w:noProof/>
                <w:webHidden/>
              </w:rPr>
            </w:r>
            <w:r w:rsidR="00C012BF">
              <w:rPr>
                <w:noProof/>
                <w:webHidden/>
              </w:rPr>
              <w:fldChar w:fldCharType="separate"/>
            </w:r>
            <w:r w:rsidR="00C012BF">
              <w:rPr>
                <w:noProof/>
                <w:webHidden/>
              </w:rPr>
              <w:t>10</w:t>
            </w:r>
            <w:r w:rsidR="00C012BF">
              <w:rPr>
                <w:noProof/>
                <w:webHidden/>
              </w:rPr>
              <w:fldChar w:fldCharType="end"/>
            </w:r>
          </w:hyperlink>
        </w:p>
        <w:p w:rsidR="00C012BF" w:rsidRDefault="00C7164C">
          <w:pPr>
            <w:pStyle w:val="TOC1"/>
            <w:rPr>
              <w:rFonts w:asciiTheme="minorHAnsi" w:eastAsiaTheme="minorEastAsia" w:hAnsiTheme="minorHAnsi" w:cstheme="minorBidi"/>
              <w:noProof/>
              <w:sz w:val="22"/>
              <w:szCs w:val="22"/>
              <w:lang w:val="nl-NL"/>
            </w:rPr>
          </w:pPr>
          <w:hyperlink w:anchor="_Toc356464896" w:history="1">
            <w:r w:rsidR="00C012BF" w:rsidRPr="001C3BCC">
              <w:rPr>
                <w:rStyle w:val="Hyperlink"/>
                <w:noProof/>
                <w:lang w:val="en-GB"/>
              </w:rPr>
              <w:t>Appendix 2: Example of the detailed Project Work Plan</w:t>
            </w:r>
            <w:r w:rsidR="00C012BF">
              <w:rPr>
                <w:noProof/>
                <w:webHidden/>
              </w:rPr>
              <w:tab/>
            </w:r>
            <w:r w:rsidR="00C012BF">
              <w:rPr>
                <w:noProof/>
                <w:webHidden/>
              </w:rPr>
              <w:fldChar w:fldCharType="begin"/>
            </w:r>
            <w:r w:rsidR="00C012BF">
              <w:rPr>
                <w:noProof/>
                <w:webHidden/>
              </w:rPr>
              <w:instrText xml:space="preserve"> PAGEREF _Toc356464896 \h </w:instrText>
            </w:r>
            <w:r w:rsidR="00C012BF">
              <w:rPr>
                <w:noProof/>
                <w:webHidden/>
              </w:rPr>
            </w:r>
            <w:r w:rsidR="00C012BF">
              <w:rPr>
                <w:noProof/>
                <w:webHidden/>
              </w:rPr>
              <w:fldChar w:fldCharType="separate"/>
            </w:r>
            <w:r w:rsidR="00C012BF">
              <w:rPr>
                <w:noProof/>
                <w:webHidden/>
              </w:rPr>
              <w:t>11</w:t>
            </w:r>
            <w:r w:rsidR="00C012BF">
              <w:rPr>
                <w:noProof/>
                <w:webHidden/>
              </w:rPr>
              <w:fldChar w:fldCharType="end"/>
            </w:r>
          </w:hyperlink>
        </w:p>
        <w:p w:rsidR="00EA5B74" w:rsidRDefault="00EA5B74">
          <w:r>
            <w:rPr>
              <w:b/>
              <w:bCs/>
              <w:noProof/>
            </w:rPr>
            <w:fldChar w:fldCharType="end"/>
          </w:r>
        </w:p>
      </w:sdtContent>
    </w:sdt>
    <w:p w:rsidR="00EA5B74" w:rsidRDefault="00EA5B74">
      <w:pPr>
        <w:spacing w:before="0" w:after="200" w:line="276" w:lineRule="auto"/>
        <w:jc w:val="left"/>
        <w:rPr>
          <w:rFonts w:asciiTheme="minorHAnsi" w:eastAsiaTheme="majorEastAsia" w:hAnsiTheme="minorHAnsi" w:cstheme="majorBidi"/>
          <w:b/>
          <w:bCs/>
          <w:color w:val="365F91" w:themeColor="accent1" w:themeShade="BF"/>
          <w:sz w:val="28"/>
          <w:szCs w:val="28"/>
          <w:lang w:val="en-GB"/>
        </w:rPr>
      </w:pPr>
      <w:r>
        <w:rPr>
          <w:lang w:val="en-GB"/>
        </w:rPr>
        <w:br w:type="page"/>
      </w:r>
    </w:p>
    <w:p w:rsidR="00C9068F" w:rsidRPr="00E7099A" w:rsidRDefault="00C9068F" w:rsidP="00C9068F">
      <w:pPr>
        <w:pStyle w:val="Heading1"/>
        <w:rPr>
          <w:lang w:val="en-GB"/>
        </w:rPr>
      </w:pPr>
      <w:bookmarkStart w:id="0" w:name="_Toc356464878"/>
      <w:r w:rsidRPr="00E7099A">
        <w:rPr>
          <w:lang w:val="en-GB"/>
        </w:rPr>
        <w:lastRenderedPageBreak/>
        <w:t>Introduction</w:t>
      </w:r>
      <w:bookmarkEnd w:id="0"/>
    </w:p>
    <w:p w:rsidR="00C9068F" w:rsidRDefault="004729A7" w:rsidP="00C9068F">
      <w:pPr>
        <w:rPr>
          <w:lang w:val="en-GB"/>
        </w:rPr>
      </w:pPr>
      <w:proofErr w:type="gramStart"/>
      <w:r>
        <w:rPr>
          <w:lang w:val="en-GB"/>
        </w:rPr>
        <w:t>This document discuses</w:t>
      </w:r>
      <w:proofErr w:type="gramEnd"/>
      <w:r>
        <w:rPr>
          <w:lang w:val="en-GB"/>
        </w:rPr>
        <w:t xml:space="preserve"> two closely related issues (or “tools”) that are of crucial importance to the successful implementation of the SafiSan projects:</w:t>
      </w:r>
    </w:p>
    <w:p w:rsidR="004729A7" w:rsidRPr="00030794" w:rsidRDefault="004729A7" w:rsidP="004729A7">
      <w:pPr>
        <w:pStyle w:val="ListParagraph"/>
        <w:numPr>
          <w:ilvl w:val="0"/>
          <w:numId w:val="10"/>
        </w:numPr>
        <w:rPr>
          <w:b/>
          <w:color w:val="C00000"/>
          <w:lang w:val="en-GB"/>
        </w:rPr>
      </w:pPr>
      <w:r w:rsidRPr="00030794">
        <w:rPr>
          <w:b/>
          <w:color w:val="C00000"/>
          <w:lang w:val="en-GB"/>
        </w:rPr>
        <w:t>The Project Task Team</w:t>
      </w:r>
    </w:p>
    <w:p w:rsidR="004729A7" w:rsidRPr="00030794" w:rsidRDefault="004729A7" w:rsidP="004729A7">
      <w:pPr>
        <w:pStyle w:val="ListParagraph"/>
        <w:numPr>
          <w:ilvl w:val="0"/>
          <w:numId w:val="10"/>
        </w:numPr>
        <w:rPr>
          <w:b/>
          <w:color w:val="C00000"/>
          <w:lang w:val="en-GB"/>
        </w:rPr>
      </w:pPr>
      <w:r w:rsidRPr="00030794">
        <w:rPr>
          <w:b/>
          <w:color w:val="C00000"/>
          <w:lang w:val="en-GB"/>
        </w:rPr>
        <w:t>The detailed Project Work Plan.</w:t>
      </w:r>
    </w:p>
    <w:p w:rsidR="004729A7" w:rsidRPr="004729A7" w:rsidRDefault="004729A7" w:rsidP="004729A7">
      <w:pPr>
        <w:rPr>
          <w:lang w:val="en-GB"/>
        </w:rPr>
      </w:pPr>
      <w:r w:rsidRPr="004729A7">
        <w:rPr>
          <w:lang w:val="en-GB"/>
        </w:rPr>
        <w:t>The Project Task Team is di</w:t>
      </w:r>
      <w:r>
        <w:rPr>
          <w:lang w:val="en-GB"/>
        </w:rPr>
        <w:t>rectly responsible for the (successful) impl</w:t>
      </w:r>
      <w:r w:rsidRPr="004729A7">
        <w:rPr>
          <w:lang w:val="en-GB"/>
        </w:rPr>
        <w:t xml:space="preserve">ementation </w:t>
      </w:r>
      <w:r>
        <w:rPr>
          <w:lang w:val="en-GB"/>
        </w:rPr>
        <w:t xml:space="preserve">of the SafiSan project. One of the initial tasks of the Project Task Team is the preparation of the detailed Project Work Plan </w:t>
      </w:r>
    </w:p>
    <w:p w:rsidR="00C9068F" w:rsidRPr="00E7099A" w:rsidRDefault="00C9068F" w:rsidP="00C9068F">
      <w:pPr>
        <w:pStyle w:val="Heading1"/>
        <w:rPr>
          <w:lang w:val="en-GB"/>
        </w:rPr>
      </w:pPr>
      <w:bookmarkStart w:id="1" w:name="_Toc356464879"/>
      <w:r w:rsidRPr="00E7099A">
        <w:rPr>
          <w:lang w:val="en-GB"/>
        </w:rPr>
        <w:t>Key Activity: Creation of the Project Task Team</w:t>
      </w:r>
      <w:bookmarkEnd w:id="1"/>
    </w:p>
    <w:p w:rsidR="00307A40" w:rsidRDefault="00307A40" w:rsidP="00307A40">
      <w:pPr>
        <w:pStyle w:val="Heading2"/>
        <w:rPr>
          <w:lang w:val="en-GB"/>
        </w:rPr>
      </w:pPr>
      <w:bookmarkStart w:id="2" w:name="_Toc356464880"/>
      <w:r w:rsidRPr="00307A40">
        <w:rPr>
          <w:lang w:val="en-GB"/>
        </w:rPr>
        <w:t>Why having a Project Task Team</w:t>
      </w:r>
      <w:r>
        <w:rPr>
          <w:lang w:val="en-GB"/>
        </w:rPr>
        <w:t>?</w:t>
      </w:r>
      <w:bookmarkEnd w:id="2"/>
    </w:p>
    <w:p w:rsidR="00FC261D" w:rsidRPr="00FC261D" w:rsidRDefault="00FC261D" w:rsidP="00FC261D">
      <w:pPr>
        <w:rPr>
          <w:lang w:val="en-GB"/>
        </w:rPr>
      </w:pPr>
      <w:r>
        <w:rPr>
          <w:lang w:val="en-GB"/>
        </w:rPr>
        <w:t xml:space="preserve">The main reasons for establishing a multi-stakeholder Project Task Team </w:t>
      </w:r>
      <w:proofErr w:type="gramStart"/>
      <w:r>
        <w:rPr>
          <w:lang w:val="en-GB"/>
        </w:rPr>
        <w:t>can be summed up</w:t>
      </w:r>
      <w:proofErr w:type="gramEnd"/>
      <w:r>
        <w:rPr>
          <w:lang w:val="en-GB"/>
        </w:rPr>
        <w:t xml:space="preserve"> as follows: </w:t>
      </w:r>
    </w:p>
    <w:p w:rsidR="00307A40" w:rsidRDefault="00FC261D" w:rsidP="00FC261D">
      <w:pPr>
        <w:pStyle w:val="ListParagraph"/>
        <w:numPr>
          <w:ilvl w:val="0"/>
          <w:numId w:val="8"/>
        </w:numPr>
        <w:rPr>
          <w:lang w:val="en-GB"/>
        </w:rPr>
      </w:pPr>
      <w:r w:rsidRPr="00FC261D">
        <w:rPr>
          <w:lang w:val="en-GB"/>
        </w:rPr>
        <w:t>T</w:t>
      </w:r>
      <w:r>
        <w:rPr>
          <w:lang w:val="en-GB"/>
        </w:rPr>
        <w:t>o enable the SafiSan p</w:t>
      </w:r>
      <w:r w:rsidRPr="00FC261D">
        <w:rPr>
          <w:lang w:val="en-GB"/>
        </w:rPr>
        <w:t xml:space="preserve">roject </w:t>
      </w:r>
      <w:r>
        <w:rPr>
          <w:lang w:val="en-GB"/>
        </w:rPr>
        <w:t xml:space="preserve">to make </w:t>
      </w:r>
      <w:r w:rsidRPr="00FC261D">
        <w:rPr>
          <w:lang w:val="en-GB"/>
        </w:rPr>
        <w:t xml:space="preserve">use of </w:t>
      </w:r>
      <w:r>
        <w:rPr>
          <w:lang w:val="en-GB"/>
        </w:rPr>
        <w:t>all existing expertise at lo</w:t>
      </w:r>
      <w:r w:rsidRPr="00FC261D">
        <w:rPr>
          <w:lang w:val="en-GB"/>
        </w:rPr>
        <w:t>c</w:t>
      </w:r>
      <w:r>
        <w:rPr>
          <w:lang w:val="en-GB"/>
        </w:rPr>
        <w:t>a</w:t>
      </w:r>
      <w:r w:rsidRPr="00FC261D">
        <w:rPr>
          <w:lang w:val="en-GB"/>
        </w:rPr>
        <w:t xml:space="preserve">l </w:t>
      </w:r>
      <w:r>
        <w:rPr>
          <w:lang w:val="en-GB"/>
        </w:rPr>
        <w:t xml:space="preserve">level </w:t>
      </w:r>
      <w:r w:rsidRPr="00FC261D">
        <w:rPr>
          <w:lang w:val="en-GB"/>
        </w:rPr>
        <w:t>(i.e. town and area</w:t>
      </w:r>
      <w:r>
        <w:rPr>
          <w:lang w:val="en-GB"/>
        </w:rPr>
        <w:t>).</w:t>
      </w:r>
    </w:p>
    <w:p w:rsidR="00FC261D" w:rsidRDefault="00FC261D" w:rsidP="00FC261D">
      <w:pPr>
        <w:pStyle w:val="ListParagraph"/>
        <w:numPr>
          <w:ilvl w:val="0"/>
          <w:numId w:val="8"/>
        </w:numPr>
        <w:rPr>
          <w:lang w:val="en-GB"/>
        </w:rPr>
      </w:pPr>
      <w:r>
        <w:rPr>
          <w:lang w:val="en-GB"/>
        </w:rPr>
        <w:t>To create ownership at the local level.</w:t>
      </w:r>
    </w:p>
    <w:p w:rsidR="00D200B8" w:rsidRDefault="00D200B8" w:rsidP="00FC261D">
      <w:pPr>
        <w:pStyle w:val="ListParagraph"/>
        <w:numPr>
          <w:ilvl w:val="0"/>
          <w:numId w:val="8"/>
        </w:numPr>
        <w:rPr>
          <w:lang w:val="en-GB"/>
        </w:rPr>
      </w:pPr>
      <w:r>
        <w:rPr>
          <w:lang w:val="en-GB"/>
        </w:rPr>
        <w:t xml:space="preserve">To prepare well balanced work plans </w:t>
      </w:r>
    </w:p>
    <w:p w:rsidR="00FC261D" w:rsidRDefault="00FC261D" w:rsidP="00FC261D">
      <w:pPr>
        <w:pStyle w:val="ListParagraph"/>
        <w:numPr>
          <w:ilvl w:val="0"/>
          <w:numId w:val="8"/>
        </w:numPr>
        <w:rPr>
          <w:lang w:val="en-GB"/>
        </w:rPr>
      </w:pPr>
      <w:r>
        <w:rPr>
          <w:lang w:val="en-GB"/>
        </w:rPr>
        <w:t xml:space="preserve">To build capacity at WSP level (i.e. WSP staff learn to work together with local experts and with the community and community members). </w:t>
      </w:r>
    </w:p>
    <w:p w:rsidR="004729A7" w:rsidRDefault="004729A7" w:rsidP="00FC261D">
      <w:pPr>
        <w:pStyle w:val="ListParagraph"/>
        <w:numPr>
          <w:ilvl w:val="0"/>
          <w:numId w:val="8"/>
        </w:numPr>
        <w:rPr>
          <w:lang w:val="en-GB"/>
        </w:rPr>
      </w:pPr>
      <w:r>
        <w:rPr>
          <w:lang w:val="en-GB"/>
        </w:rPr>
        <w:t>To ensure that all project activities are well prepared and coordinated.</w:t>
      </w:r>
    </w:p>
    <w:p w:rsidR="00D200B8" w:rsidRDefault="00D200B8" w:rsidP="00FC261D">
      <w:pPr>
        <w:pStyle w:val="ListParagraph"/>
        <w:numPr>
          <w:ilvl w:val="0"/>
          <w:numId w:val="8"/>
        </w:numPr>
        <w:rPr>
          <w:lang w:val="en-GB"/>
        </w:rPr>
      </w:pPr>
      <w:r>
        <w:rPr>
          <w:lang w:val="en-GB"/>
        </w:rPr>
        <w:t>To monitor progress and address challenges.</w:t>
      </w:r>
    </w:p>
    <w:p w:rsidR="00D200B8" w:rsidRDefault="00D200B8" w:rsidP="00FC261D">
      <w:pPr>
        <w:pStyle w:val="ListParagraph"/>
        <w:numPr>
          <w:ilvl w:val="0"/>
          <w:numId w:val="8"/>
        </w:numPr>
        <w:rPr>
          <w:lang w:val="en-GB"/>
        </w:rPr>
      </w:pPr>
      <w:r>
        <w:rPr>
          <w:lang w:val="en-GB"/>
        </w:rPr>
        <w:t>To disseminate information about the SafiSan programme.</w:t>
      </w:r>
    </w:p>
    <w:p w:rsidR="004729A7" w:rsidRDefault="004729A7" w:rsidP="00FC261D">
      <w:pPr>
        <w:pStyle w:val="ListParagraph"/>
        <w:numPr>
          <w:ilvl w:val="0"/>
          <w:numId w:val="8"/>
        </w:numPr>
        <w:rPr>
          <w:lang w:val="en-GB"/>
        </w:rPr>
      </w:pPr>
      <w:r>
        <w:rPr>
          <w:lang w:val="en-GB"/>
        </w:rPr>
        <w:t xml:space="preserve">More people can make for a lighter individual workload.  </w:t>
      </w:r>
    </w:p>
    <w:p w:rsidR="004729A7" w:rsidRPr="00FC261D" w:rsidRDefault="004729A7" w:rsidP="00FC261D">
      <w:pPr>
        <w:pStyle w:val="ListParagraph"/>
        <w:numPr>
          <w:ilvl w:val="0"/>
          <w:numId w:val="8"/>
        </w:numPr>
        <w:rPr>
          <w:lang w:val="en-GB"/>
        </w:rPr>
      </w:pPr>
      <w:r>
        <w:rPr>
          <w:lang w:val="en-GB"/>
        </w:rPr>
        <w:t xml:space="preserve">A diverse team is likely to be more creative (even the box is bigger!) </w:t>
      </w:r>
    </w:p>
    <w:p w:rsidR="00C9068F" w:rsidRDefault="00E7099A" w:rsidP="00E7099A">
      <w:pPr>
        <w:pStyle w:val="Heading2"/>
        <w:rPr>
          <w:lang w:val="en-GB"/>
        </w:rPr>
      </w:pPr>
      <w:bookmarkStart w:id="3" w:name="_Toc356464881"/>
      <w:r>
        <w:rPr>
          <w:lang w:val="en-GB"/>
        </w:rPr>
        <w:t>Composition of the Project Task Team</w:t>
      </w:r>
      <w:bookmarkEnd w:id="3"/>
    </w:p>
    <w:p w:rsidR="00307A40" w:rsidRDefault="004729A7" w:rsidP="00307A40">
      <w:pPr>
        <w:rPr>
          <w:lang w:val="en-GB"/>
        </w:rPr>
      </w:pPr>
      <w:r>
        <w:rPr>
          <w:lang w:val="en-GB"/>
        </w:rPr>
        <w:t>The composition of a balanced, diverse (in terms of skill sets and backgrounds), effective and efficient (mean and lean) Project Task Team can be as follows:</w:t>
      </w:r>
    </w:p>
    <w:p w:rsidR="004729A7" w:rsidRDefault="003D1F80" w:rsidP="004729A7">
      <w:pPr>
        <w:pStyle w:val="ListParagraph"/>
        <w:numPr>
          <w:ilvl w:val="0"/>
          <w:numId w:val="9"/>
        </w:numPr>
        <w:rPr>
          <w:lang w:val="en-GB"/>
        </w:rPr>
      </w:pPr>
      <w:r>
        <w:rPr>
          <w:lang w:val="en-GB"/>
        </w:rPr>
        <w:t>Relevant staff members of the Water Service Provider (WSP).</w:t>
      </w:r>
    </w:p>
    <w:p w:rsidR="003D1F80" w:rsidRDefault="003D1F80" w:rsidP="004729A7">
      <w:pPr>
        <w:pStyle w:val="ListParagraph"/>
        <w:numPr>
          <w:ilvl w:val="0"/>
          <w:numId w:val="9"/>
        </w:numPr>
        <w:rPr>
          <w:lang w:val="en-GB"/>
        </w:rPr>
      </w:pPr>
      <w:r>
        <w:rPr>
          <w:lang w:val="en-GB"/>
        </w:rPr>
        <w:t xml:space="preserve">The </w:t>
      </w:r>
      <w:r w:rsidR="00B4303B">
        <w:rPr>
          <w:lang w:val="en-GB"/>
        </w:rPr>
        <w:t xml:space="preserve">WSTF and the </w:t>
      </w:r>
      <w:r>
        <w:rPr>
          <w:lang w:val="en-GB"/>
        </w:rPr>
        <w:t xml:space="preserve">WSTF </w:t>
      </w:r>
      <w:r w:rsidR="002F2E7D">
        <w:rPr>
          <w:lang w:val="en-GB"/>
        </w:rPr>
        <w:t>County Resident Monitors</w:t>
      </w:r>
      <w:r>
        <w:rPr>
          <w:lang w:val="en-GB"/>
        </w:rPr>
        <w:t>.</w:t>
      </w:r>
    </w:p>
    <w:p w:rsidR="003D1F80" w:rsidRDefault="003D1F80" w:rsidP="004729A7">
      <w:pPr>
        <w:pStyle w:val="ListParagraph"/>
        <w:numPr>
          <w:ilvl w:val="0"/>
          <w:numId w:val="9"/>
        </w:numPr>
        <w:rPr>
          <w:lang w:val="en-GB"/>
        </w:rPr>
      </w:pPr>
      <w:r>
        <w:rPr>
          <w:lang w:val="en-GB"/>
        </w:rPr>
        <w:t xml:space="preserve">The </w:t>
      </w:r>
      <w:r w:rsidR="005669C9">
        <w:rPr>
          <w:lang w:val="en-GB"/>
        </w:rPr>
        <w:t>Sanitation Ma</w:t>
      </w:r>
      <w:r w:rsidR="00FE410D">
        <w:rPr>
          <w:lang w:val="en-GB"/>
        </w:rPr>
        <w:t>rketers</w:t>
      </w:r>
      <w:r>
        <w:rPr>
          <w:lang w:val="en-GB"/>
        </w:rPr>
        <w:t xml:space="preserve"> of the WSP.</w:t>
      </w:r>
    </w:p>
    <w:p w:rsidR="003D1F80" w:rsidRDefault="003D1F80" w:rsidP="004729A7">
      <w:pPr>
        <w:pStyle w:val="ListParagraph"/>
        <w:numPr>
          <w:ilvl w:val="0"/>
          <w:numId w:val="9"/>
        </w:numPr>
        <w:rPr>
          <w:lang w:val="en-GB"/>
        </w:rPr>
      </w:pPr>
      <w:r>
        <w:rPr>
          <w:lang w:val="en-GB"/>
        </w:rPr>
        <w:t>The Public Health Officer (PHO).</w:t>
      </w:r>
    </w:p>
    <w:p w:rsidR="003D1F80" w:rsidRDefault="003D1F80" w:rsidP="004729A7">
      <w:pPr>
        <w:pStyle w:val="ListParagraph"/>
        <w:numPr>
          <w:ilvl w:val="0"/>
          <w:numId w:val="9"/>
        </w:numPr>
        <w:rPr>
          <w:lang w:val="en-GB"/>
        </w:rPr>
      </w:pPr>
      <w:r>
        <w:rPr>
          <w:lang w:val="en-GB"/>
        </w:rPr>
        <w:t xml:space="preserve">The </w:t>
      </w:r>
      <w:r w:rsidR="00C844AC">
        <w:rPr>
          <w:lang w:val="en-GB"/>
        </w:rPr>
        <w:t>Area Chief(s).</w:t>
      </w:r>
    </w:p>
    <w:p w:rsidR="00697ADD" w:rsidRDefault="00697ADD" w:rsidP="004729A7">
      <w:pPr>
        <w:pStyle w:val="ListParagraph"/>
        <w:numPr>
          <w:ilvl w:val="0"/>
          <w:numId w:val="9"/>
        </w:numPr>
        <w:rPr>
          <w:lang w:val="en-GB"/>
        </w:rPr>
      </w:pPr>
      <w:r>
        <w:rPr>
          <w:lang w:val="en-GB"/>
        </w:rPr>
        <w:t>Relevant Municipal and/or County officials.</w:t>
      </w:r>
    </w:p>
    <w:p w:rsidR="00C844AC" w:rsidRDefault="00C844AC" w:rsidP="004729A7">
      <w:pPr>
        <w:pStyle w:val="ListParagraph"/>
        <w:numPr>
          <w:ilvl w:val="0"/>
          <w:numId w:val="9"/>
        </w:numPr>
        <w:rPr>
          <w:lang w:val="en-GB"/>
        </w:rPr>
      </w:pPr>
      <w:r>
        <w:rPr>
          <w:lang w:val="en-GB"/>
        </w:rPr>
        <w:t>Opinion leaders.</w:t>
      </w:r>
    </w:p>
    <w:p w:rsidR="00C844AC" w:rsidRDefault="00C844AC" w:rsidP="004729A7">
      <w:pPr>
        <w:pStyle w:val="ListParagraph"/>
        <w:numPr>
          <w:ilvl w:val="0"/>
          <w:numId w:val="9"/>
        </w:numPr>
        <w:rPr>
          <w:lang w:val="en-GB"/>
        </w:rPr>
      </w:pPr>
      <w:r>
        <w:rPr>
          <w:lang w:val="en-GB"/>
        </w:rPr>
        <w:t>Representatives of relevant NGOs and CBOs.</w:t>
      </w:r>
    </w:p>
    <w:p w:rsidR="00C844AC" w:rsidRDefault="00D200B8" w:rsidP="004729A7">
      <w:pPr>
        <w:pStyle w:val="ListParagraph"/>
        <w:numPr>
          <w:ilvl w:val="0"/>
          <w:numId w:val="9"/>
        </w:numPr>
        <w:rPr>
          <w:lang w:val="en-GB"/>
        </w:rPr>
      </w:pPr>
      <w:r>
        <w:rPr>
          <w:lang w:val="en-GB"/>
        </w:rPr>
        <w:t>Representatives of r</w:t>
      </w:r>
      <w:r w:rsidR="00C844AC">
        <w:rPr>
          <w:lang w:val="en-GB"/>
        </w:rPr>
        <w:t xml:space="preserve">esidents of the project areas. </w:t>
      </w:r>
    </w:p>
    <w:p w:rsidR="00B4303B" w:rsidRDefault="00B4303B" w:rsidP="004729A7">
      <w:pPr>
        <w:pStyle w:val="ListParagraph"/>
        <w:numPr>
          <w:ilvl w:val="0"/>
          <w:numId w:val="9"/>
        </w:numPr>
        <w:rPr>
          <w:lang w:val="en-GB"/>
        </w:rPr>
      </w:pPr>
      <w:r>
        <w:rPr>
          <w:lang w:val="en-GB"/>
        </w:rPr>
        <w:t>Representatives of local artisans.</w:t>
      </w:r>
    </w:p>
    <w:p w:rsidR="00B4303B" w:rsidRDefault="00B4303B" w:rsidP="004729A7">
      <w:pPr>
        <w:pStyle w:val="ListParagraph"/>
        <w:numPr>
          <w:ilvl w:val="0"/>
          <w:numId w:val="9"/>
        </w:numPr>
        <w:rPr>
          <w:lang w:val="en-GB"/>
        </w:rPr>
      </w:pPr>
      <w:r>
        <w:rPr>
          <w:lang w:val="en-GB"/>
        </w:rPr>
        <w:t xml:space="preserve">Representatives of manual </w:t>
      </w:r>
      <w:proofErr w:type="spellStart"/>
      <w:r>
        <w:rPr>
          <w:lang w:val="en-GB"/>
        </w:rPr>
        <w:t>emptiers</w:t>
      </w:r>
      <w:proofErr w:type="spellEnd"/>
      <w:r w:rsidR="009D6608">
        <w:rPr>
          <w:lang w:val="en-GB"/>
        </w:rPr>
        <w:t>.</w:t>
      </w:r>
      <w:r>
        <w:rPr>
          <w:lang w:val="en-GB"/>
        </w:rPr>
        <w:t xml:space="preserve"> </w:t>
      </w:r>
    </w:p>
    <w:p w:rsidR="00C844AC" w:rsidRDefault="00C844AC" w:rsidP="00C844AC">
      <w:pPr>
        <w:rPr>
          <w:lang w:val="en-GB"/>
        </w:rPr>
      </w:pPr>
      <w:r>
        <w:rPr>
          <w:lang w:val="en-GB"/>
        </w:rPr>
        <w:t xml:space="preserve">For it to be indeed effective and </w:t>
      </w:r>
      <w:proofErr w:type="gramStart"/>
      <w:r>
        <w:rPr>
          <w:lang w:val="en-GB"/>
        </w:rPr>
        <w:t>efficient</w:t>
      </w:r>
      <w:proofErr w:type="gramEnd"/>
      <w:r>
        <w:rPr>
          <w:lang w:val="en-GB"/>
        </w:rPr>
        <w:t xml:space="preserve"> the Project Task Team should not consist of more than </w:t>
      </w:r>
      <w:r w:rsidRPr="00697ADD">
        <w:rPr>
          <w:b/>
          <w:lang w:val="en-GB"/>
        </w:rPr>
        <w:t>1</w:t>
      </w:r>
      <w:r w:rsidR="00B4303B">
        <w:rPr>
          <w:b/>
          <w:lang w:val="en-GB"/>
        </w:rPr>
        <w:t>5</w:t>
      </w:r>
      <w:r>
        <w:rPr>
          <w:lang w:val="en-GB"/>
        </w:rPr>
        <w:t xml:space="preserve"> members. </w:t>
      </w:r>
    </w:p>
    <w:p w:rsidR="009B2F00" w:rsidRDefault="009B2F00" w:rsidP="00C844AC">
      <w:pPr>
        <w:rPr>
          <w:lang w:val="en-GB"/>
        </w:rPr>
      </w:pPr>
    </w:p>
    <w:p w:rsidR="009B2F00" w:rsidRDefault="00D37909" w:rsidP="009B2F00">
      <w:pPr>
        <w:pStyle w:val="Heading2"/>
        <w:rPr>
          <w:lang w:val="en-GB"/>
        </w:rPr>
      </w:pPr>
      <w:bookmarkStart w:id="4" w:name="_Toc356464882"/>
      <w:r>
        <w:rPr>
          <w:lang w:val="en-GB"/>
        </w:rPr>
        <w:lastRenderedPageBreak/>
        <w:t>Roles of Stakeholders: 1. Project Implementation</w:t>
      </w:r>
      <w:bookmarkEnd w:id="4"/>
    </w:p>
    <w:p w:rsidR="00D37909" w:rsidRDefault="00D37909" w:rsidP="005138BC">
      <w:pPr>
        <w:rPr>
          <w:lang w:val="en-GB"/>
        </w:rPr>
      </w:pPr>
      <w:r>
        <w:rPr>
          <w:lang w:val="en-GB"/>
        </w:rPr>
        <w:t>The main roles and responsibilities of the following key stakeholders</w:t>
      </w:r>
      <w:r w:rsidR="00B4303B">
        <w:rPr>
          <w:rStyle w:val="FootnoteReference"/>
          <w:lang w:val="en-GB"/>
        </w:rPr>
        <w:footnoteReference w:id="1"/>
      </w:r>
      <w:r>
        <w:rPr>
          <w:lang w:val="en-GB"/>
        </w:rPr>
        <w:t xml:space="preserve"> </w:t>
      </w:r>
      <w:r w:rsidR="00B02269">
        <w:rPr>
          <w:lang w:val="en-GB"/>
        </w:rPr>
        <w:t xml:space="preserve">during the design, implementation and operation of the SafiSan projects </w:t>
      </w:r>
      <w:r>
        <w:rPr>
          <w:lang w:val="en-GB"/>
        </w:rPr>
        <w:t>can be summarised as follows:</w:t>
      </w:r>
    </w:p>
    <w:p w:rsidR="000101CF" w:rsidRPr="000101CF" w:rsidRDefault="000101CF" w:rsidP="005138BC">
      <w:pPr>
        <w:rPr>
          <w:sz w:val="16"/>
          <w:szCs w:val="16"/>
          <w:lang w:val="en-GB"/>
        </w:rPr>
      </w:pPr>
    </w:p>
    <w:tbl>
      <w:tblPr>
        <w:tblStyle w:val="TableGrid"/>
        <w:tblW w:w="10774" w:type="dxa"/>
        <w:tblInd w:w="-743" w:type="dxa"/>
        <w:tblLook w:val="04A0" w:firstRow="1" w:lastRow="0" w:firstColumn="1" w:lastColumn="0" w:noHBand="0" w:noVBand="1"/>
      </w:tblPr>
      <w:tblGrid>
        <w:gridCol w:w="567"/>
        <w:gridCol w:w="1844"/>
        <w:gridCol w:w="3402"/>
        <w:gridCol w:w="4252"/>
        <w:gridCol w:w="709"/>
      </w:tblGrid>
      <w:tr w:rsidR="00B02269" w:rsidTr="00A2110C">
        <w:tc>
          <w:tcPr>
            <w:tcW w:w="567" w:type="dxa"/>
            <w:shd w:val="clear" w:color="auto" w:fill="D6E3BC" w:themeFill="accent3" w:themeFillTint="66"/>
          </w:tcPr>
          <w:p w:rsidR="00B02269" w:rsidRPr="00D37909" w:rsidRDefault="00B02269" w:rsidP="00095774">
            <w:pPr>
              <w:spacing w:before="40" w:after="40"/>
              <w:rPr>
                <w:sz w:val="20"/>
                <w:lang w:val="en-GB"/>
              </w:rPr>
            </w:pPr>
            <w:r>
              <w:rPr>
                <w:sz w:val="20"/>
                <w:lang w:val="en-GB"/>
              </w:rPr>
              <w:t xml:space="preserve">No. </w:t>
            </w:r>
          </w:p>
        </w:tc>
        <w:tc>
          <w:tcPr>
            <w:tcW w:w="1844" w:type="dxa"/>
            <w:shd w:val="clear" w:color="auto" w:fill="D6E3BC" w:themeFill="accent3" w:themeFillTint="66"/>
          </w:tcPr>
          <w:p w:rsidR="00B02269" w:rsidRPr="00D37909" w:rsidRDefault="00B02269" w:rsidP="00095774">
            <w:pPr>
              <w:spacing w:before="40" w:after="40"/>
              <w:rPr>
                <w:sz w:val="20"/>
                <w:lang w:val="en-GB"/>
              </w:rPr>
            </w:pPr>
            <w:r>
              <w:rPr>
                <w:sz w:val="20"/>
                <w:lang w:val="en-GB"/>
              </w:rPr>
              <w:t>Stakeholder</w:t>
            </w:r>
          </w:p>
        </w:tc>
        <w:tc>
          <w:tcPr>
            <w:tcW w:w="3402" w:type="dxa"/>
            <w:shd w:val="clear" w:color="auto" w:fill="D6E3BC" w:themeFill="accent3" w:themeFillTint="66"/>
          </w:tcPr>
          <w:p w:rsidR="00B02269" w:rsidRPr="00D37909" w:rsidRDefault="00B02269" w:rsidP="00095774">
            <w:pPr>
              <w:spacing w:before="40" w:after="40"/>
              <w:rPr>
                <w:sz w:val="20"/>
                <w:lang w:val="en-GB"/>
              </w:rPr>
            </w:pPr>
            <w:r>
              <w:rPr>
                <w:sz w:val="20"/>
                <w:u w:val="single"/>
                <w:lang w:val="en-GB"/>
              </w:rPr>
              <w:t>General</w:t>
            </w:r>
            <w:r w:rsidRPr="00D37909">
              <w:rPr>
                <w:sz w:val="20"/>
                <w:lang w:val="en-GB"/>
              </w:rPr>
              <w:t xml:space="preserve"> roles </w:t>
            </w:r>
            <w:r>
              <w:rPr>
                <w:sz w:val="20"/>
                <w:lang w:val="en-GB"/>
              </w:rPr>
              <w:t>&amp; responsibilities</w:t>
            </w:r>
          </w:p>
        </w:tc>
        <w:tc>
          <w:tcPr>
            <w:tcW w:w="4252" w:type="dxa"/>
            <w:shd w:val="clear" w:color="auto" w:fill="D6E3BC" w:themeFill="accent3" w:themeFillTint="66"/>
          </w:tcPr>
          <w:p w:rsidR="00B02269" w:rsidRPr="00D37909" w:rsidRDefault="00B02269" w:rsidP="00095774">
            <w:pPr>
              <w:spacing w:before="40" w:after="40"/>
              <w:jc w:val="left"/>
              <w:rPr>
                <w:sz w:val="20"/>
                <w:lang w:val="en-GB"/>
              </w:rPr>
            </w:pPr>
            <w:r>
              <w:rPr>
                <w:sz w:val="20"/>
                <w:u w:val="single"/>
                <w:lang w:val="en-GB"/>
              </w:rPr>
              <w:t xml:space="preserve">Specific </w:t>
            </w:r>
            <w:r>
              <w:rPr>
                <w:sz w:val="20"/>
                <w:lang w:val="en-GB"/>
              </w:rPr>
              <w:t>roles &amp; responsibilities</w:t>
            </w:r>
          </w:p>
        </w:tc>
        <w:tc>
          <w:tcPr>
            <w:tcW w:w="709" w:type="dxa"/>
            <w:shd w:val="clear" w:color="auto" w:fill="D6E3BC" w:themeFill="accent3" w:themeFillTint="66"/>
          </w:tcPr>
          <w:p w:rsidR="00B02269" w:rsidRPr="00A2110C" w:rsidRDefault="00B02269" w:rsidP="00095774">
            <w:pPr>
              <w:spacing w:before="40" w:after="40"/>
              <w:jc w:val="center"/>
              <w:rPr>
                <w:sz w:val="18"/>
                <w:szCs w:val="18"/>
                <w:lang w:val="en-GB"/>
              </w:rPr>
            </w:pPr>
            <w:r w:rsidRPr="00A2110C">
              <w:rPr>
                <w:sz w:val="18"/>
                <w:szCs w:val="18"/>
                <w:lang w:val="en-GB"/>
              </w:rPr>
              <w:t xml:space="preserve">D/I/O </w:t>
            </w:r>
            <w:r w:rsidRPr="00A2110C">
              <w:rPr>
                <w:sz w:val="18"/>
                <w:szCs w:val="18"/>
                <w:vertAlign w:val="superscript"/>
                <w:lang w:val="en-GB"/>
              </w:rPr>
              <w:t>(*)</w:t>
            </w:r>
          </w:p>
        </w:tc>
      </w:tr>
      <w:tr w:rsidR="00B02269" w:rsidTr="00A2110C">
        <w:tc>
          <w:tcPr>
            <w:tcW w:w="567" w:type="dxa"/>
            <w:shd w:val="clear" w:color="auto" w:fill="D9D9D9" w:themeFill="background1" w:themeFillShade="D9"/>
          </w:tcPr>
          <w:p w:rsidR="00B02269" w:rsidRPr="00D37909" w:rsidRDefault="00B02269" w:rsidP="00095774">
            <w:pPr>
              <w:spacing w:before="40" w:after="40"/>
              <w:rPr>
                <w:sz w:val="20"/>
                <w:lang w:val="en-GB"/>
              </w:rPr>
            </w:pPr>
            <w:r>
              <w:rPr>
                <w:sz w:val="20"/>
                <w:lang w:val="en-GB"/>
              </w:rPr>
              <w:t>1</w:t>
            </w:r>
          </w:p>
        </w:tc>
        <w:tc>
          <w:tcPr>
            <w:tcW w:w="1844" w:type="dxa"/>
          </w:tcPr>
          <w:p w:rsidR="00B02269" w:rsidRDefault="00B02269" w:rsidP="00095774">
            <w:pPr>
              <w:spacing w:before="40" w:after="40"/>
              <w:jc w:val="left"/>
              <w:rPr>
                <w:sz w:val="20"/>
                <w:lang w:val="en-GB"/>
              </w:rPr>
            </w:pPr>
            <w:r>
              <w:rPr>
                <w:sz w:val="20"/>
                <w:lang w:val="en-GB"/>
              </w:rPr>
              <w:t xml:space="preserve">WSP </w:t>
            </w:r>
          </w:p>
          <w:p w:rsidR="00B02269" w:rsidRPr="00D37909" w:rsidRDefault="00B02269" w:rsidP="00095774">
            <w:pPr>
              <w:spacing w:before="40" w:after="40"/>
              <w:jc w:val="left"/>
              <w:rPr>
                <w:sz w:val="20"/>
                <w:lang w:val="en-GB"/>
              </w:rPr>
            </w:pPr>
            <w:r>
              <w:rPr>
                <w:sz w:val="20"/>
                <w:lang w:val="en-GB"/>
              </w:rPr>
              <w:t>(Pro-poor unit or sanitation unit)</w:t>
            </w:r>
          </w:p>
        </w:tc>
        <w:tc>
          <w:tcPr>
            <w:tcW w:w="3402" w:type="dxa"/>
          </w:tcPr>
          <w:p w:rsidR="00B02269" w:rsidRPr="00D37909" w:rsidRDefault="00B02269" w:rsidP="00095774">
            <w:pPr>
              <w:spacing w:before="40" w:after="40"/>
              <w:rPr>
                <w:sz w:val="20"/>
                <w:lang w:val="en-GB"/>
              </w:rPr>
            </w:pPr>
            <w:r>
              <w:rPr>
                <w:sz w:val="20"/>
                <w:lang w:val="en-GB"/>
              </w:rPr>
              <w:t xml:space="preserve">Project application, project design, project implementation, project operation, project evaluation  </w:t>
            </w:r>
          </w:p>
        </w:tc>
        <w:tc>
          <w:tcPr>
            <w:tcW w:w="4252" w:type="dxa"/>
          </w:tcPr>
          <w:p w:rsidR="00B02269" w:rsidRPr="00D37909" w:rsidRDefault="00B02269" w:rsidP="00095774">
            <w:pPr>
              <w:spacing w:before="40" w:after="40"/>
              <w:rPr>
                <w:sz w:val="20"/>
                <w:lang w:val="en-GB"/>
              </w:rPr>
            </w:pPr>
            <w:r>
              <w:rPr>
                <w:sz w:val="20"/>
                <w:lang w:val="en-GB"/>
              </w:rPr>
              <w:t>Coordination, training, licensing, quality control, data collection, final inspection of SafiSan toilets, operation of DTFs</w:t>
            </w:r>
          </w:p>
        </w:tc>
        <w:tc>
          <w:tcPr>
            <w:tcW w:w="709" w:type="dxa"/>
          </w:tcPr>
          <w:p w:rsidR="00B02269" w:rsidRPr="00D37909" w:rsidRDefault="00A2110C" w:rsidP="00095774">
            <w:pPr>
              <w:spacing w:before="40" w:after="40"/>
              <w:jc w:val="center"/>
              <w:rPr>
                <w:sz w:val="20"/>
                <w:lang w:val="en-GB"/>
              </w:rPr>
            </w:pPr>
            <w:r>
              <w:rPr>
                <w:sz w:val="20"/>
                <w:lang w:val="en-GB"/>
              </w:rPr>
              <w:t>D/I/O</w:t>
            </w:r>
          </w:p>
        </w:tc>
      </w:tr>
      <w:tr w:rsidR="00A2110C" w:rsidTr="00A2110C">
        <w:tc>
          <w:tcPr>
            <w:tcW w:w="567" w:type="dxa"/>
            <w:shd w:val="clear" w:color="auto" w:fill="D9D9D9" w:themeFill="background1" w:themeFillShade="D9"/>
          </w:tcPr>
          <w:p w:rsidR="00A2110C" w:rsidRPr="00D37909" w:rsidRDefault="00A2110C" w:rsidP="00095774">
            <w:pPr>
              <w:spacing w:before="40" w:after="40"/>
              <w:rPr>
                <w:sz w:val="20"/>
                <w:lang w:val="en-GB"/>
              </w:rPr>
            </w:pPr>
            <w:r>
              <w:rPr>
                <w:sz w:val="20"/>
                <w:lang w:val="en-GB"/>
              </w:rPr>
              <w:t>2</w:t>
            </w:r>
          </w:p>
        </w:tc>
        <w:tc>
          <w:tcPr>
            <w:tcW w:w="1844" w:type="dxa"/>
          </w:tcPr>
          <w:p w:rsidR="00A2110C" w:rsidRPr="00D37909" w:rsidRDefault="00A2110C" w:rsidP="00095774">
            <w:pPr>
              <w:spacing w:before="40" w:after="40"/>
              <w:jc w:val="left"/>
              <w:rPr>
                <w:sz w:val="20"/>
                <w:lang w:val="en-GB"/>
              </w:rPr>
            </w:pPr>
            <w:r>
              <w:rPr>
                <w:sz w:val="20"/>
                <w:lang w:val="en-GB"/>
              </w:rPr>
              <w:t>WSTF</w:t>
            </w:r>
          </w:p>
        </w:tc>
        <w:tc>
          <w:tcPr>
            <w:tcW w:w="3402" w:type="dxa"/>
          </w:tcPr>
          <w:p w:rsidR="00A2110C" w:rsidRPr="00D37909" w:rsidRDefault="00A2110C" w:rsidP="00095774">
            <w:pPr>
              <w:spacing w:before="40" w:after="40"/>
              <w:rPr>
                <w:sz w:val="20"/>
                <w:lang w:val="en-GB"/>
              </w:rPr>
            </w:pPr>
            <w:r>
              <w:rPr>
                <w:sz w:val="20"/>
                <w:lang w:val="en-GB"/>
              </w:rPr>
              <w:t>Funding, awarding, monitoring, capacity building evaluation</w:t>
            </w:r>
          </w:p>
        </w:tc>
        <w:tc>
          <w:tcPr>
            <w:tcW w:w="4252" w:type="dxa"/>
          </w:tcPr>
          <w:p w:rsidR="00A2110C" w:rsidRPr="00D37909" w:rsidRDefault="00A2110C" w:rsidP="00095774">
            <w:pPr>
              <w:spacing w:before="40" w:after="40"/>
              <w:rPr>
                <w:sz w:val="20"/>
                <w:lang w:val="en-GB"/>
              </w:rPr>
            </w:pPr>
            <w:r>
              <w:rPr>
                <w:sz w:val="20"/>
                <w:lang w:val="en-GB"/>
              </w:rPr>
              <w:t>Providing support to the WSPs</w:t>
            </w:r>
          </w:p>
        </w:tc>
        <w:tc>
          <w:tcPr>
            <w:tcW w:w="709" w:type="dxa"/>
          </w:tcPr>
          <w:p w:rsidR="00A2110C" w:rsidRDefault="00A2110C" w:rsidP="00095774">
            <w:pPr>
              <w:spacing w:before="40" w:after="40"/>
              <w:jc w:val="center"/>
            </w:pPr>
            <w:r w:rsidRPr="00E453BE">
              <w:rPr>
                <w:sz w:val="20"/>
                <w:lang w:val="en-GB"/>
              </w:rPr>
              <w:t>D/I/O</w:t>
            </w:r>
          </w:p>
        </w:tc>
      </w:tr>
      <w:tr w:rsidR="00A2110C" w:rsidTr="00A2110C">
        <w:tc>
          <w:tcPr>
            <w:tcW w:w="567" w:type="dxa"/>
            <w:shd w:val="clear" w:color="auto" w:fill="D9D9D9" w:themeFill="background1" w:themeFillShade="D9"/>
          </w:tcPr>
          <w:p w:rsidR="00A2110C" w:rsidRPr="00D37909" w:rsidRDefault="00A2110C" w:rsidP="00095774">
            <w:pPr>
              <w:spacing w:before="40" w:after="40"/>
              <w:rPr>
                <w:sz w:val="20"/>
                <w:lang w:val="en-GB"/>
              </w:rPr>
            </w:pPr>
            <w:r>
              <w:rPr>
                <w:sz w:val="20"/>
                <w:lang w:val="en-GB"/>
              </w:rPr>
              <w:t>3</w:t>
            </w:r>
          </w:p>
        </w:tc>
        <w:tc>
          <w:tcPr>
            <w:tcW w:w="1844" w:type="dxa"/>
          </w:tcPr>
          <w:p w:rsidR="00A2110C" w:rsidRPr="00D37909" w:rsidRDefault="00461837" w:rsidP="00095774">
            <w:pPr>
              <w:spacing w:before="40" w:after="40"/>
              <w:jc w:val="left"/>
              <w:rPr>
                <w:sz w:val="20"/>
                <w:lang w:val="en-GB"/>
              </w:rPr>
            </w:pPr>
            <w:r>
              <w:rPr>
                <w:sz w:val="20"/>
                <w:lang w:val="en-GB"/>
              </w:rPr>
              <w:t>WSTF County Resident</w:t>
            </w:r>
            <w:r w:rsidR="00A2110C">
              <w:rPr>
                <w:sz w:val="20"/>
                <w:lang w:val="en-GB"/>
              </w:rPr>
              <w:t xml:space="preserve"> Monitors</w:t>
            </w:r>
          </w:p>
        </w:tc>
        <w:tc>
          <w:tcPr>
            <w:tcW w:w="3402" w:type="dxa"/>
          </w:tcPr>
          <w:p w:rsidR="00A2110C" w:rsidRPr="00D37909" w:rsidRDefault="00A2110C" w:rsidP="00095774">
            <w:pPr>
              <w:spacing w:before="40" w:after="40"/>
              <w:rPr>
                <w:sz w:val="20"/>
                <w:lang w:val="en-GB"/>
              </w:rPr>
            </w:pPr>
            <w:r>
              <w:rPr>
                <w:sz w:val="20"/>
                <w:lang w:val="en-GB"/>
              </w:rPr>
              <w:t xml:space="preserve">Support the WSP, facilitate, build capacity, train, participate in all phases of the project </w:t>
            </w:r>
          </w:p>
        </w:tc>
        <w:tc>
          <w:tcPr>
            <w:tcW w:w="4252" w:type="dxa"/>
          </w:tcPr>
          <w:p w:rsidR="00A2110C" w:rsidRPr="00A2110C" w:rsidRDefault="00A2110C" w:rsidP="00095774">
            <w:pPr>
              <w:pStyle w:val="ListParagraph"/>
              <w:numPr>
                <w:ilvl w:val="0"/>
                <w:numId w:val="18"/>
              </w:numPr>
              <w:spacing w:before="40" w:after="40"/>
              <w:ind w:left="459"/>
              <w:rPr>
                <w:sz w:val="20"/>
                <w:lang w:val="en-GB"/>
              </w:rPr>
            </w:pPr>
            <w:r w:rsidRPr="00A2110C">
              <w:rPr>
                <w:sz w:val="20"/>
                <w:lang w:val="en-GB"/>
              </w:rPr>
              <w:t>Awareness creation and community mobilisation</w:t>
            </w:r>
          </w:p>
          <w:p w:rsidR="00A2110C" w:rsidRPr="00A2110C" w:rsidRDefault="00A2110C" w:rsidP="00095774">
            <w:pPr>
              <w:pStyle w:val="ListParagraph"/>
              <w:numPr>
                <w:ilvl w:val="0"/>
                <w:numId w:val="18"/>
              </w:numPr>
              <w:spacing w:before="40" w:after="40"/>
              <w:ind w:left="459"/>
              <w:rPr>
                <w:sz w:val="20"/>
                <w:lang w:val="en-GB"/>
              </w:rPr>
            </w:pPr>
            <w:r w:rsidRPr="00A2110C">
              <w:rPr>
                <w:sz w:val="20"/>
                <w:lang w:val="en-GB"/>
              </w:rPr>
              <w:t xml:space="preserve">Monitoring the work of the Social Animators and local artisans </w:t>
            </w:r>
          </w:p>
        </w:tc>
        <w:tc>
          <w:tcPr>
            <w:tcW w:w="709" w:type="dxa"/>
          </w:tcPr>
          <w:p w:rsidR="00A2110C" w:rsidRDefault="00A2110C" w:rsidP="00095774">
            <w:pPr>
              <w:spacing w:before="40" w:after="40"/>
              <w:jc w:val="center"/>
            </w:pPr>
            <w:r w:rsidRPr="00E453BE">
              <w:rPr>
                <w:sz w:val="20"/>
                <w:lang w:val="en-GB"/>
              </w:rPr>
              <w:t>D/I/O</w:t>
            </w:r>
          </w:p>
        </w:tc>
      </w:tr>
      <w:tr w:rsidR="00B02269" w:rsidTr="00A2110C">
        <w:tc>
          <w:tcPr>
            <w:tcW w:w="567" w:type="dxa"/>
            <w:shd w:val="clear" w:color="auto" w:fill="D9D9D9" w:themeFill="background1" w:themeFillShade="D9"/>
          </w:tcPr>
          <w:p w:rsidR="00B02269" w:rsidRPr="00D37909" w:rsidRDefault="00B02269" w:rsidP="00095774">
            <w:pPr>
              <w:spacing w:before="40" w:after="40"/>
              <w:rPr>
                <w:sz w:val="20"/>
                <w:lang w:val="en-GB"/>
              </w:rPr>
            </w:pPr>
            <w:r>
              <w:rPr>
                <w:sz w:val="20"/>
                <w:lang w:val="en-GB"/>
              </w:rPr>
              <w:t>4</w:t>
            </w:r>
          </w:p>
        </w:tc>
        <w:tc>
          <w:tcPr>
            <w:tcW w:w="1844" w:type="dxa"/>
          </w:tcPr>
          <w:p w:rsidR="00B02269" w:rsidRPr="00D37909" w:rsidRDefault="004642FC" w:rsidP="00095774">
            <w:pPr>
              <w:spacing w:before="40" w:after="40"/>
              <w:jc w:val="left"/>
              <w:rPr>
                <w:sz w:val="20"/>
                <w:lang w:val="en-GB"/>
              </w:rPr>
            </w:pPr>
            <w:r>
              <w:rPr>
                <w:sz w:val="20"/>
                <w:lang w:val="en-GB"/>
              </w:rPr>
              <w:t>Sanitation Marketers</w:t>
            </w:r>
          </w:p>
        </w:tc>
        <w:tc>
          <w:tcPr>
            <w:tcW w:w="3402" w:type="dxa"/>
          </w:tcPr>
          <w:p w:rsidR="00B02269" w:rsidRPr="00D37909" w:rsidRDefault="00B02269" w:rsidP="00095774">
            <w:pPr>
              <w:spacing w:before="40" w:after="40"/>
              <w:rPr>
                <w:sz w:val="20"/>
                <w:lang w:val="en-GB"/>
              </w:rPr>
            </w:pPr>
            <w:r>
              <w:rPr>
                <w:sz w:val="20"/>
                <w:lang w:val="en-GB"/>
              </w:rPr>
              <w:t>Awareness creation and community mobilisation, social marketing, data collection &amp; transfer</w:t>
            </w:r>
          </w:p>
        </w:tc>
        <w:tc>
          <w:tcPr>
            <w:tcW w:w="4252" w:type="dxa"/>
          </w:tcPr>
          <w:p w:rsidR="00A2110C" w:rsidRPr="00A2110C" w:rsidRDefault="00B02269" w:rsidP="00095774">
            <w:pPr>
              <w:pStyle w:val="ListParagraph"/>
              <w:numPr>
                <w:ilvl w:val="0"/>
                <w:numId w:val="17"/>
              </w:numPr>
              <w:spacing w:before="40" w:after="40"/>
              <w:ind w:left="459"/>
              <w:rPr>
                <w:sz w:val="20"/>
                <w:lang w:val="en-GB"/>
              </w:rPr>
            </w:pPr>
            <w:r w:rsidRPr="00A2110C">
              <w:rPr>
                <w:sz w:val="20"/>
                <w:lang w:val="en-GB"/>
              </w:rPr>
              <w:t>Marketing the SafiSan toilets</w:t>
            </w:r>
          </w:p>
          <w:p w:rsidR="00B02269" w:rsidRPr="00A2110C" w:rsidRDefault="00A2110C" w:rsidP="00095774">
            <w:pPr>
              <w:pStyle w:val="ListParagraph"/>
              <w:numPr>
                <w:ilvl w:val="0"/>
                <w:numId w:val="17"/>
              </w:numPr>
              <w:spacing w:before="40" w:after="40"/>
              <w:ind w:left="459"/>
              <w:rPr>
                <w:sz w:val="20"/>
                <w:lang w:val="en-GB"/>
              </w:rPr>
            </w:pPr>
            <w:r w:rsidRPr="00A2110C">
              <w:rPr>
                <w:sz w:val="20"/>
                <w:lang w:val="en-GB"/>
              </w:rPr>
              <w:t>E</w:t>
            </w:r>
            <w:r w:rsidR="00B02269" w:rsidRPr="00A2110C">
              <w:rPr>
                <w:sz w:val="20"/>
                <w:lang w:val="en-GB"/>
              </w:rPr>
              <w:t xml:space="preserve">xplaining the local value chain to residents, organising SafiSan Mini Fairs and </w:t>
            </w:r>
            <w:proofErr w:type="spellStart"/>
            <w:r w:rsidR="00B02269" w:rsidRPr="00A2110C">
              <w:rPr>
                <w:sz w:val="20"/>
                <w:lang w:val="en-GB"/>
              </w:rPr>
              <w:t>Baraza</w:t>
            </w:r>
            <w:proofErr w:type="spellEnd"/>
            <w:r w:rsidR="00B02269" w:rsidRPr="00A2110C">
              <w:rPr>
                <w:sz w:val="20"/>
                <w:lang w:val="en-GB"/>
              </w:rPr>
              <w:t xml:space="preserve"> Shows</w:t>
            </w:r>
            <w:r w:rsidR="000101CF">
              <w:rPr>
                <w:rStyle w:val="FootnoteReference"/>
                <w:sz w:val="20"/>
                <w:lang w:val="en-GB"/>
              </w:rPr>
              <w:footnoteReference w:id="2"/>
            </w:r>
          </w:p>
        </w:tc>
        <w:tc>
          <w:tcPr>
            <w:tcW w:w="709" w:type="dxa"/>
          </w:tcPr>
          <w:p w:rsidR="00B02269" w:rsidRPr="00D37909" w:rsidRDefault="00A2110C" w:rsidP="00095774">
            <w:pPr>
              <w:spacing w:before="40" w:after="40"/>
              <w:jc w:val="center"/>
              <w:rPr>
                <w:sz w:val="20"/>
                <w:lang w:val="en-GB"/>
              </w:rPr>
            </w:pPr>
            <w:r>
              <w:rPr>
                <w:sz w:val="20"/>
                <w:lang w:val="en-GB"/>
              </w:rPr>
              <w:t>I</w:t>
            </w:r>
          </w:p>
        </w:tc>
      </w:tr>
      <w:tr w:rsidR="00B02269" w:rsidTr="00A2110C">
        <w:tc>
          <w:tcPr>
            <w:tcW w:w="567" w:type="dxa"/>
            <w:shd w:val="clear" w:color="auto" w:fill="D9D9D9" w:themeFill="background1" w:themeFillShade="D9"/>
          </w:tcPr>
          <w:p w:rsidR="00B02269" w:rsidRPr="00D37909" w:rsidRDefault="00B02269" w:rsidP="00095774">
            <w:pPr>
              <w:spacing w:before="40" w:after="40"/>
              <w:rPr>
                <w:sz w:val="20"/>
                <w:lang w:val="en-GB"/>
              </w:rPr>
            </w:pPr>
            <w:r>
              <w:rPr>
                <w:sz w:val="20"/>
                <w:lang w:val="en-GB"/>
              </w:rPr>
              <w:t>5</w:t>
            </w:r>
          </w:p>
        </w:tc>
        <w:tc>
          <w:tcPr>
            <w:tcW w:w="1844" w:type="dxa"/>
          </w:tcPr>
          <w:p w:rsidR="00B02269" w:rsidRPr="00D37909" w:rsidRDefault="00B02269" w:rsidP="00095774">
            <w:pPr>
              <w:spacing w:before="40" w:after="40"/>
              <w:jc w:val="left"/>
              <w:rPr>
                <w:sz w:val="20"/>
                <w:lang w:val="en-GB"/>
              </w:rPr>
            </w:pPr>
            <w:r>
              <w:rPr>
                <w:sz w:val="20"/>
                <w:lang w:val="en-GB"/>
              </w:rPr>
              <w:t>Public Health Officer</w:t>
            </w:r>
          </w:p>
        </w:tc>
        <w:tc>
          <w:tcPr>
            <w:tcW w:w="3402" w:type="dxa"/>
          </w:tcPr>
          <w:p w:rsidR="00B02269" w:rsidRPr="00D200B8" w:rsidRDefault="00B02269" w:rsidP="00D200B8">
            <w:pPr>
              <w:pStyle w:val="ListParagraph"/>
              <w:numPr>
                <w:ilvl w:val="0"/>
                <w:numId w:val="27"/>
              </w:numPr>
              <w:spacing w:before="40" w:after="40"/>
              <w:ind w:left="317"/>
              <w:rPr>
                <w:sz w:val="20"/>
                <w:lang w:val="en-GB"/>
              </w:rPr>
            </w:pPr>
            <w:r w:rsidRPr="00D200B8">
              <w:rPr>
                <w:sz w:val="20"/>
                <w:lang w:val="en-GB"/>
              </w:rPr>
              <w:t xml:space="preserve">Sensitisation &amp; training </w:t>
            </w:r>
          </w:p>
          <w:p w:rsidR="00D200B8" w:rsidRPr="00D200B8" w:rsidRDefault="00D200B8" w:rsidP="00D200B8">
            <w:pPr>
              <w:pStyle w:val="ListParagraph"/>
              <w:numPr>
                <w:ilvl w:val="0"/>
                <w:numId w:val="27"/>
              </w:numPr>
              <w:spacing w:before="40" w:after="40"/>
              <w:ind w:left="317"/>
              <w:rPr>
                <w:sz w:val="20"/>
                <w:lang w:val="en-GB"/>
              </w:rPr>
            </w:pPr>
            <w:r w:rsidRPr="00D200B8">
              <w:rPr>
                <w:sz w:val="20"/>
                <w:lang w:val="en-GB"/>
              </w:rPr>
              <w:t>Enforcing health &amp; hygiene-related by-laws</w:t>
            </w:r>
          </w:p>
        </w:tc>
        <w:tc>
          <w:tcPr>
            <w:tcW w:w="4252" w:type="dxa"/>
          </w:tcPr>
          <w:p w:rsidR="00A2110C" w:rsidRPr="00A2110C" w:rsidRDefault="00B02269" w:rsidP="00095774">
            <w:pPr>
              <w:pStyle w:val="ListParagraph"/>
              <w:numPr>
                <w:ilvl w:val="0"/>
                <w:numId w:val="16"/>
              </w:numPr>
              <w:spacing w:before="40" w:after="40"/>
              <w:ind w:left="459"/>
              <w:rPr>
                <w:sz w:val="20"/>
                <w:lang w:val="en-GB"/>
              </w:rPr>
            </w:pPr>
            <w:r w:rsidRPr="00A2110C">
              <w:rPr>
                <w:sz w:val="20"/>
                <w:lang w:val="en-GB"/>
              </w:rPr>
              <w:t>Communicating health &amp; hygiene messages to the area residents</w:t>
            </w:r>
          </w:p>
          <w:p w:rsidR="00B02269" w:rsidRPr="00A2110C" w:rsidRDefault="00A2110C" w:rsidP="00095774">
            <w:pPr>
              <w:pStyle w:val="ListParagraph"/>
              <w:numPr>
                <w:ilvl w:val="0"/>
                <w:numId w:val="16"/>
              </w:numPr>
              <w:spacing w:before="40" w:after="40"/>
              <w:ind w:left="459"/>
              <w:rPr>
                <w:sz w:val="20"/>
                <w:lang w:val="en-GB"/>
              </w:rPr>
            </w:pPr>
            <w:r w:rsidRPr="00A2110C">
              <w:rPr>
                <w:sz w:val="20"/>
                <w:lang w:val="en-GB"/>
              </w:rPr>
              <w:t>T</w:t>
            </w:r>
            <w:r w:rsidR="00B02269" w:rsidRPr="00A2110C">
              <w:rPr>
                <w:sz w:val="20"/>
                <w:lang w:val="en-GB"/>
              </w:rPr>
              <w:t xml:space="preserve">raining of manual </w:t>
            </w:r>
            <w:proofErr w:type="spellStart"/>
            <w:r w:rsidR="00B02269" w:rsidRPr="00A2110C">
              <w:rPr>
                <w:sz w:val="20"/>
                <w:lang w:val="en-GB"/>
              </w:rPr>
              <w:t>emptiers</w:t>
            </w:r>
            <w:proofErr w:type="spellEnd"/>
            <w:r w:rsidR="00B02269" w:rsidRPr="00A2110C">
              <w:rPr>
                <w:sz w:val="20"/>
                <w:lang w:val="en-GB"/>
              </w:rPr>
              <w:t xml:space="preserve"> </w:t>
            </w:r>
          </w:p>
        </w:tc>
        <w:tc>
          <w:tcPr>
            <w:tcW w:w="709" w:type="dxa"/>
          </w:tcPr>
          <w:p w:rsidR="00B02269" w:rsidRPr="00D37909" w:rsidRDefault="00A2110C" w:rsidP="00095774">
            <w:pPr>
              <w:spacing w:before="40" w:after="40"/>
              <w:jc w:val="center"/>
              <w:rPr>
                <w:sz w:val="20"/>
                <w:lang w:val="en-GB"/>
              </w:rPr>
            </w:pPr>
            <w:r>
              <w:rPr>
                <w:sz w:val="20"/>
                <w:lang w:val="en-GB"/>
              </w:rPr>
              <w:t>D/I/O</w:t>
            </w:r>
          </w:p>
        </w:tc>
      </w:tr>
      <w:tr w:rsidR="00B02269" w:rsidTr="00A2110C">
        <w:tc>
          <w:tcPr>
            <w:tcW w:w="567" w:type="dxa"/>
            <w:shd w:val="clear" w:color="auto" w:fill="D9D9D9" w:themeFill="background1" w:themeFillShade="D9"/>
          </w:tcPr>
          <w:p w:rsidR="00B02269" w:rsidRPr="00D37909" w:rsidRDefault="00B02269" w:rsidP="00095774">
            <w:pPr>
              <w:spacing w:before="40" w:after="40"/>
              <w:rPr>
                <w:sz w:val="20"/>
                <w:lang w:val="en-GB"/>
              </w:rPr>
            </w:pPr>
            <w:r>
              <w:rPr>
                <w:sz w:val="20"/>
                <w:lang w:val="en-GB"/>
              </w:rPr>
              <w:t>6</w:t>
            </w:r>
          </w:p>
        </w:tc>
        <w:tc>
          <w:tcPr>
            <w:tcW w:w="1844" w:type="dxa"/>
          </w:tcPr>
          <w:p w:rsidR="00B02269" w:rsidRPr="00D37909" w:rsidRDefault="00B02269" w:rsidP="00095774">
            <w:pPr>
              <w:spacing w:before="40" w:after="40"/>
              <w:jc w:val="left"/>
              <w:rPr>
                <w:sz w:val="20"/>
                <w:lang w:val="en-GB"/>
              </w:rPr>
            </w:pPr>
            <w:r>
              <w:rPr>
                <w:sz w:val="20"/>
                <w:lang w:val="en-GB"/>
              </w:rPr>
              <w:t>Area Chief</w:t>
            </w:r>
          </w:p>
        </w:tc>
        <w:tc>
          <w:tcPr>
            <w:tcW w:w="3402" w:type="dxa"/>
          </w:tcPr>
          <w:p w:rsidR="00B02269" w:rsidRPr="00D37909" w:rsidRDefault="00B02269" w:rsidP="00095774">
            <w:pPr>
              <w:spacing w:before="40" w:after="40"/>
              <w:rPr>
                <w:sz w:val="20"/>
                <w:lang w:val="en-GB"/>
              </w:rPr>
            </w:pPr>
            <w:r>
              <w:rPr>
                <w:sz w:val="20"/>
                <w:lang w:val="en-GB"/>
              </w:rPr>
              <w:t>Awareness creation and community mobilisation</w:t>
            </w:r>
          </w:p>
        </w:tc>
        <w:tc>
          <w:tcPr>
            <w:tcW w:w="4252" w:type="dxa"/>
          </w:tcPr>
          <w:p w:rsidR="00B02269" w:rsidRPr="00D37909" w:rsidRDefault="00B02269" w:rsidP="00095774">
            <w:pPr>
              <w:spacing w:before="40" w:after="40"/>
              <w:rPr>
                <w:sz w:val="20"/>
                <w:lang w:val="en-GB"/>
              </w:rPr>
            </w:pPr>
            <w:r>
              <w:rPr>
                <w:sz w:val="20"/>
                <w:lang w:val="en-GB"/>
              </w:rPr>
              <w:t xml:space="preserve">Co-organising SafiSan Mini Fairs and </w:t>
            </w:r>
            <w:proofErr w:type="spellStart"/>
            <w:r>
              <w:rPr>
                <w:sz w:val="20"/>
                <w:lang w:val="en-GB"/>
              </w:rPr>
              <w:t>Baraza</w:t>
            </w:r>
            <w:proofErr w:type="spellEnd"/>
            <w:r>
              <w:rPr>
                <w:sz w:val="20"/>
                <w:lang w:val="en-GB"/>
              </w:rPr>
              <w:t xml:space="preserve"> Shows</w:t>
            </w:r>
          </w:p>
        </w:tc>
        <w:tc>
          <w:tcPr>
            <w:tcW w:w="709" w:type="dxa"/>
          </w:tcPr>
          <w:p w:rsidR="00B02269" w:rsidRPr="00D37909" w:rsidRDefault="00A2110C" w:rsidP="00095774">
            <w:pPr>
              <w:spacing w:before="40" w:after="40"/>
              <w:jc w:val="center"/>
              <w:rPr>
                <w:sz w:val="20"/>
                <w:lang w:val="en-GB"/>
              </w:rPr>
            </w:pPr>
            <w:r>
              <w:rPr>
                <w:sz w:val="20"/>
                <w:lang w:val="en-GB"/>
              </w:rPr>
              <w:t>D/I/O</w:t>
            </w:r>
          </w:p>
        </w:tc>
      </w:tr>
      <w:tr w:rsidR="00B02269" w:rsidTr="00A2110C">
        <w:tc>
          <w:tcPr>
            <w:tcW w:w="567" w:type="dxa"/>
            <w:shd w:val="clear" w:color="auto" w:fill="D9D9D9" w:themeFill="background1" w:themeFillShade="D9"/>
          </w:tcPr>
          <w:p w:rsidR="00B02269" w:rsidRPr="00D37909" w:rsidRDefault="00B02269" w:rsidP="00095774">
            <w:pPr>
              <w:spacing w:before="40" w:after="40"/>
              <w:rPr>
                <w:sz w:val="20"/>
                <w:lang w:val="en-GB"/>
              </w:rPr>
            </w:pPr>
            <w:r>
              <w:rPr>
                <w:sz w:val="20"/>
                <w:lang w:val="en-GB"/>
              </w:rPr>
              <w:t>7</w:t>
            </w:r>
          </w:p>
        </w:tc>
        <w:tc>
          <w:tcPr>
            <w:tcW w:w="1844" w:type="dxa"/>
          </w:tcPr>
          <w:p w:rsidR="00B02269" w:rsidRPr="00D37909" w:rsidRDefault="00B02269" w:rsidP="00095774">
            <w:pPr>
              <w:spacing w:before="40" w:after="40"/>
              <w:jc w:val="left"/>
              <w:rPr>
                <w:sz w:val="20"/>
                <w:lang w:val="en-GB"/>
              </w:rPr>
            </w:pPr>
            <w:r>
              <w:rPr>
                <w:sz w:val="20"/>
                <w:lang w:val="en-GB"/>
              </w:rPr>
              <w:t>Municipal &amp; County Officials</w:t>
            </w:r>
          </w:p>
        </w:tc>
        <w:tc>
          <w:tcPr>
            <w:tcW w:w="3402" w:type="dxa"/>
          </w:tcPr>
          <w:p w:rsidR="00B02269" w:rsidRPr="00D37909" w:rsidRDefault="00B02269" w:rsidP="00095774">
            <w:pPr>
              <w:spacing w:before="40" w:after="40"/>
              <w:rPr>
                <w:sz w:val="20"/>
                <w:lang w:val="en-GB"/>
              </w:rPr>
            </w:pPr>
            <w:r>
              <w:rPr>
                <w:sz w:val="20"/>
                <w:lang w:val="en-GB"/>
              </w:rPr>
              <w:t>Facilitate, enforcement of local by-laws</w:t>
            </w:r>
          </w:p>
        </w:tc>
        <w:tc>
          <w:tcPr>
            <w:tcW w:w="4252" w:type="dxa"/>
          </w:tcPr>
          <w:p w:rsidR="00B02269" w:rsidRPr="00D37909" w:rsidRDefault="00B02269" w:rsidP="00095774">
            <w:pPr>
              <w:spacing w:before="40" w:after="40"/>
              <w:rPr>
                <w:sz w:val="20"/>
                <w:lang w:val="en-GB"/>
              </w:rPr>
            </w:pPr>
            <w:r>
              <w:rPr>
                <w:sz w:val="20"/>
                <w:lang w:val="en-GB"/>
              </w:rPr>
              <w:t>Identification and procurement of sites for DTFs</w:t>
            </w:r>
          </w:p>
        </w:tc>
        <w:tc>
          <w:tcPr>
            <w:tcW w:w="709" w:type="dxa"/>
          </w:tcPr>
          <w:p w:rsidR="00B02269" w:rsidRPr="00D37909" w:rsidRDefault="00A2110C" w:rsidP="00095774">
            <w:pPr>
              <w:spacing w:before="40" w:after="40"/>
              <w:jc w:val="center"/>
              <w:rPr>
                <w:sz w:val="20"/>
                <w:lang w:val="en-GB"/>
              </w:rPr>
            </w:pPr>
            <w:r>
              <w:rPr>
                <w:sz w:val="20"/>
                <w:lang w:val="en-GB"/>
              </w:rPr>
              <w:t>I/O</w:t>
            </w:r>
          </w:p>
        </w:tc>
      </w:tr>
      <w:tr w:rsidR="00A2110C" w:rsidTr="00A2110C">
        <w:tc>
          <w:tcPr>
            <w:tcW w:w="567" w:type="dxa"/>
            <w:shd w:val="clear" w:color="auto" w:fill="D9D9D9" w:themeFill="background1" w:themeFillShade="D9"/>
          </w:tcPr>
          <w:p w:rsidR="00A2110C" w:rsidRDefault="00A2110C" w:rsidP="00095774">
            <w:pPr>
              <w:spacing w:before="40" w:after="40"/>
              <w:rPr>
                <w:sz w:val="20"/>
                <w:lang w:val="en-GB"/>
              </w:rPr>
            </w:pPr>
            <w:r>
              <w:rPr>
                <w:sz w:val="20"/>
                <w:lang w:val="en-GB"/>
              </w:rPr>
              <w:t>8</w:t>
            </w:r>
          </w:p>
        </w:tc>
        <w:tc>
          <w:tcPr>
            <w:tcW w:w="1844" w:type="dxa"/>
          </w:tcPr>
          <w:p w:rsidR="00A2110C" w:rsidRPr="00D37909" w:rsidRDefault="00A2110C" w:rsidP="00095774">
            <w:pPr>
              <w:spacing w:before="40" w:after="40"/>
              <w:jc w:val="left"/>
              <w:rPr>
                <w:sz w:val="20"/>
                <w:lang w:val="en-GB"/>
              </w:rPr>
            </w:pPr>
            <w:r>
              <w:rPr>
                <w:sz w:val="20"/>
                <w:lang w:val="en-GB"/>
              </w:rPr>
              <w:t xml:space="preserve">Opinion leaders </w:t>
            </w:r>
          </w:p>
        </w:tc>
        <w:tc>
          <w:tcPr>
            <w:tcW w:w="3402" w:type="dxa"/>
          </w:tcPr>
          <w:p w:rsidR="00A2110C" w:rsidRPr="00D37909" w:rsidRDefault="00A2110C" w:rsidP="00095774">
            <w:pPr>
              <w:spacing w:before="40" w:after="40"/>
              <w:rPr>
                <w:sz w:val="20"/>
                <w:lang w:val="en-GB"/>
              </w:rPr>
            </w:pPr>
            <w:r>
              <w:rPr>
                <w:sz w:val="20"/>
                <w:lang w:val="en-GB"/>
              </w:rPr>
              <w:t>Awareness creation, community mobilisation, sensitisation</w:t>
            </w:r>
          </w:p>
        </w:tc>
        <w:tc>
          <w:tcPr>
            <w:tcW w:w="4252" w:type="dxa"/>
          </w:tcPr>
          <w:p w:rsidR="00A2110C" w:rsidRPr="00A2110C" w:rsidRDefault="00A2110C" w:rsidP="00095774">
            <w:pPr>
              <w:pStyle w:val="ListParagraph"/>
              <w:numPr>
                <w:ilvl w:val="0"/>
                <w:numId w:val="15"/>
              </w:numPr>
              <w:spacing w:before="40" w:after="40"/>
              <w:ind w:left="459"/>
              <w:rPr>
                <w:sz w:val="20"/>
                <w:lang w:val="en-GB"/>
              </w:rPr>
            </w:pPr>
            <w:r w:rsidRPr="00A2110C">
              <w:rPr>
                <w:sz w:val="20"/>
                <w:lang w:val="en-GB"/>
              </w:rPr>
              <w:t>Participate in community-level activities</w:t>
            </w:r>
          </w:p>
          <w:p w:rsidR="00A2110C" w:rsidRPr="00A2110C" w:rsidRDefault="00A2110C" w:rsidP="00095774">
            <w:pPr>
              <w:pStyle w:val="ListParagraph"/>
              <w:numPr>
                <w:ilvl w:val="0"/>
                <w:numId w:val="15"/>
              </w:numPr>
              <w:spacing w:before="40" w:after="40"/>
              <w:ind w:left="459"/>
              <w:rPr>
                <w:sz w:val="20"/>
                <w:lang w:val="en-GB"/>
              </w:rPr>
            </w:pPr>
            <w:r w:rsidRPr="00A2110C">
              <w:rPr>
                <w:sz w:val="20"/>
                <w:lang w:val="en-GB"/>
              </w:rPr>
              <w:t xml:space="preserve">Use gathering organised by the institution (e.g. church services) to sensitise members </w:t>
            </w:r>
          </w:p>
        </w:tc>
        <w:tc>
          <w:tcPr>
            <w:tcW w:w="709" w:type="dxa"/>
          </w:tcPr>
          <w:p w:rsidR="00A2110C" w:rsidRDefault="00A2110C" w:rsidP="00095774">
            <w:pPr>
              <w:spacing w:before="40" w:after="40"/>
              <w:jc w:val="center"/>
            </w:pPr>
            <w:r w:rsidRPr="002407B9">
              <w:rPr>
                <w:sz w:val="20"/>
                <w:lang w:val="en-GB"/>
              </w:rPr>
              <w:t>D/I/O</w:t>
            </w:r>
          </w:p>
        </w:tc>
      </w:tr>
      <w:tr w:rsidR="00A2110C" w:rsidTr="00A2110C">
        <w:tc>
          <w:tcPr>
            <w:tcW w:w="567" w:type="dxa"/>
            <w:shd w:val="clear" w:color="auto" w:fill="D9D9D9" w:themeFill="background1" w:themeFillShade="D9"/>
          </w:tcPr>
          <w:p w:rsidR="00A2110C" w:rsidRDefault="00A2110C" w:rsidP="00095774">
            <w:pPr>
              <w:spacing w:before="40" w:after="40"/>
              <w:rPr>
                <w:sz w:val="20"/>
                <w:lang w:val="en-GB"/>
              </w:rPr>
            </w:pPr>
            <w:r>
              <w:rPr>
                <w:sz w:val="20"/>
                <w:lang w:val="en-GB"/>
              </w:rPr>
              <w:t>9</w:t>
            </w:r>
          </w:p>
        </w:tc>
        <w:tc>
          <w:tcPr>
            <w:tcW w:w="1844" w:type="dxa"/>
          </w:tcPr>
          <w:p w:rsidR="00A2110C" w:rsidRPr="00D37909" w:rsidRDefault="00A2110C" w:rsidP="00095774">
            <w:pPr>
              <w:spacing w:before="40" w:after="40"/>
              <w:jc w:val="left"/>
              <w:rPr>
                <w:sz w:val="20"/>
                <w:lang w:val="en-GB"/>
              </w:rPr>
            </w:pPr>
            <w:r>
              <w:rPr>
                <w:sz w:val="20"/>
                <w:lang w:val="en-GB"/>
              </w:rPr>
              <w:t>NGOs &amp; CBOs</w:t>
            </w:r>
          </w:p>
        </w:tc>
        <w:tc>
          <w:tcPr>
            <w:tcW w:w="3402" w:type="dxa"/>
          </w:tcPr>
          <w:p w:rsidR="00A2110C" w:rsidRDefault="00A2110C" w:rsidP="00095774">
            <w:pPr>
              <w:spacing w:before="40" w:after="40"/>
            </w:pPr>
            <w:r w:rsidRPr="009C6908">
              <w:rPr>
                <w:sz w:val="20"/>
                <w:lang w:val="en-GB"/>
              </w:rPr>
              <w:t>Awareness creation, community mobilisation, sensitisation</w:t>
            </w:r>
          </w:p>
        </w:tc>
        <w:tc>
          <w:tcPr>
            <w:tcW w:w="4252" w:type="dxa"/>
          </w:tcPr>
          <w:p w:rsidR="00A2110C" w:rsidRPr="00D37909" w:rsidRDefault="00A2110C" w:rsidP="00095774">
            <w:pPr>
              <w:spacing w:before="40" w:after="40"/>
              <w:rPr>
                <w:sz w:val="20"/>
                <w:lang w:val="en-GB"/>
              </w:rPr>
            </w:pPr>
            <w:r>
              <w:rPr>
                <w:sz w:val="20"/>
                <w:lang w:val="en-GB"/>
              </w:rPr>
              <w:t>Co-organise SafiSan activities</w:t>
            </w:r>
          </w:p>
        </w:tc>
        <w:tc>
          <w:tcPr>
            <w:tcW w:w="709" w:type="dxa"/>
          </w:tcPr>
          <w:p w:rsidR="00A2110C" w:rsidRDefault="00A2110C" w:rsidP="00095774">
            <w:pPr>
              <w:spacing w:before="40" w:after="40"/>
              <w:jc w:val="center"/>
            </w:pPr>
            <w:r w:rsidRPr="002407B9">
              <w:rPr>
                <w:sz w:val="20"/>
                <w:lang w:val="en-GB"/>
              </w:rPr>
              <w:t>D/I/O</w:t>
            </w:r>
          </w:p>
        </w:tc>
      </w:tr>
      <w:tr w:rsidR="00A2110C" w:rsidTr="00A2110C">
        <w:tc>
          <w:tcPr>
            <w:tcW w:w="567" w:type="dxa"/>
            <w:shd w:val="clear" w:color="auto" w:fill="D9D9D9" w:themeFill="background1" w:themeFillShade="D9"/>
          </w:tcPr>
          <w:p w:rsidR="00A2110C" w:rsidRDefault="00A2110C" w:rsidP="00095774">
            <w:pPr>
              <w:spacing w:before="40" w:after="40"/>
              <w:rPr>
                <w:sz w:val="20"/>
                <w:lang w:val="en-GB"/>
              </w:rPr>
            </w:pPr>
            <w:r>
              <w:rPr>
                <w:sz w:val="20"/>
                <w:lang w:val="en-GB"/>
              </w:rPr>
              <w:t>10</w:t>
            </w:r>
          </w:p>
        </w:tc>
        <w:tc>
          <w:tcPr>
            <w:tcW w:w="1844" w:type="dxa"/>
          </w:tcPr>
          <w:p w:rsidR="00A2110C" w:rsidRPr="00D37909" w:rsidRDefault="00A2110C" w:rsidP="00095774">
            <w:pPr>
              <w:spacing w:before="40" w:after="40"/>
              <w:jc w:val="left"/>
              <w:rPr>
                <w:sz w:val="20"/>
                <w:lang w:val="en-GB"/>
              </w:rPr>
            </w:pPr>
            <w:r>
              <w:rPr>
                <w:sz w:val="20"/>
                <w:lang w:val="en-GB"/>
              </w:rPr>
              <w:t>Community members</w:t>
            </w:r>
          </w:p>
        </w:tc>
        <w:tc>
          <w:tcPr>
            <w:tcW w:w="3402" w:type="dxa"/>
          </w:tcPr>
          <w:p w:rsidR="00A2110C" w:rsidRDefault="00A2110C" w:rsidP="00095774">
            <w:pPr>
              <w:spacing w:before="40" w:after="40"/>
            </w:pPr>
            <w:r w:rsidRPr="009C6908">
              <w:rPr>
                <w:sz w:val="20"/>
                <w:lang w:val="en-GB"/>
              </w:rPr>
              <w:t>Awareness creation, community mobilisation, sensitisation</w:t>
            </w:r>
          </w:p>
        </w:tc>
        <w:tc>
          <w:tcPr>
            <w:tcW w:w="4252" w:type="dxa"/>
          </w:tcPr>
          <w:p w:rsidR="00A2110C" w:rsidRPr="00A2110C" w:rsidRDefault="00A2110C" w:rsidP="00095774">
            <w:pPr>
              <w:pStyle w:val="ListParagraph"/>
              <w:numPr>
                <w:ilvl w:val="0"/>
                <w:numId w:val="14"/>
              </w:numPr>
              <w:spacing w:before="40" w:after="40"/>
              <w:ind w:left="459"/>
              <w:rPr>
                <w:sz w:val="20"/>
                <w:lang w:val="en-GB"/>
              </w:rPr>
            </w:pPr>
            <w:r w:rsidRPr="00A2110C">
              <w:rPr>
                <w:sz w:val="20"/>
                <w:lang w:val="en-GB"/>
              </w:rPr>
              <w:t>Co-organise SafiSan activities</w:t>
            </w:r>
          </w:p>
          <w:p w:rsidR="00A2110C" w:rsidRPr="00A2110C" w:rsidRDefault="00A2110C" w:rsidP="00095774">
            <w:pPr>
              <w:pStyle w:val="ListParagraph"/>
              <w:numPr>
                <w:ilvl w:val="0"/>
                <w:numId w:val="14"/>
              </w:numPr>
              <w:spacing w:before="40" w:after="40"/>
              <w:ind w:left="459"/>
              <w:rPr>
                <w:sz w:val="20"/>
                <w:lang w:val="en-GB"/>
              </w:rPr>
            </w:pPr>
            <w:r w:rsidRPr="00A2110C">
              <w:rPr>
                <w:sz w:val="20"/>
                <w:lang w:val="en-GB"/>
              </w:rPr>
              <w:t>Ensure that the interests of- and challenges faced by the local artisans are taken into account</w:t>
            </w:r>
          </w:p>
        </w:tc>
        <w:tc>
          <w:tcPr>
            <w:tcW w:w="709" w:type="dxa"/>
          </w:tcPr>
          <w:p w:rsidR="00A2110C" w:rsidRDefault="00A2110C" w:rsidP="00095774">
            <w:pPr>
              <w:spacing w:before="40" w:after="40"/>
              <w:jc w:val="center"/>
            </w:pPr>
            <w:r w:rsidRPr="002407B9">
              <w:rPr>
                <w:sz w:val="20"/>
                <w:lang w:val="en-GB"/>
              </w:rPr>
              <w:t>D/I/O</w:t>
            </w:r>
          </w:p>
        </w:tc>
      </w:tr>
      <w:tr w:rsidR="00A2110C" w:rsidTr="00A2110C">
        <w:tc>
          <w:tcPr>
            <w:tcW w:w="567" w:type="dxa"/>
            <w:shd w:val="clear" w:color="auto" w:fill="D9D9D9" w:themeFill="background1" w:themeFillShade="D9"/>
          </w:tcPr>
          <w:p w:rsidR="00A2110C" w:rsidRDefault="00A2110C" w:rsidP="00095774">
            <w:pPr>
              <w:spacing w:before="40" w:after="40"/>
              <w:rPr>
                <w:sz w:val="20"/>
                <w:lang w:val="en-GB"/>
              </w:rPr>
            </w:pPr>
            <w:r>
              <w:rPr>
                <w:sz w:val="20"/>
                <w:lang w:val="en-GB"/>
              </w:rPr>
              <w:t>11</w:t>
            </w:r>
          </w:p>
        </w:tc>
        <w:tc>
          <w:tcPr>
            <w:tcW w:w="1844" w:type="dxa"/>
          </w:tcPr>
          <w:p w:rsidR="00A2110C" w:rsidRDefault="00A2110C" w:rsidP="00095774">
            <w:pPr>
              <w:spacing w:before="40" w:after="40"/>
              <w:jc w:val="left"/>
              <w:rPr>
                <w:sz w:val="20"/>
                <w:lang w:val="en-GB"/>
              </w:rPr>
            </w:pPr>
            <w:r>
              <w:rPr>
                <w:sz w:val="20"/>
                <w:lang w:val="en-GB"/>
              </w:rPr>
              <w:t xml:space="preserve">Manual </w:t>
            </w:r>
            <w:proofErr w:type="spellStart"/>
            <w:r>
              <w:rPr>
                <w:sz w:val="20"/>
                <w:lang w:val="en-GB"/>
              </w:rPr>
              <w:t>emptiers</w:t>
            </w:r>
            <w:proofErr w:type="spellEnd"/>
            <w:r w:rsidR="003B1E9D">
              <w:rPr>
                <w:sz w:val="20"/>
                <w:lang w:val="en-GB"/>
              </w:rPr>
              <w:t xml:space="preserve"> ( Sanitation Teams)</w:t>
            </w:r>
          </w:p>
        </w:tc>
        <w:tc>
          <w:tcPr>
            <w:tcW w:w="3402" w:type="dxa"/>
          </w:tcPr>
          <w:p w:rsidR="00A2110C" w:rsidRPr="00D37909" w:rsidRDefault="00A2110C" w:rsidP="00095774">
            <w:pPr>
              <w:spacing w:before="40" w:after="40"/>
              <w:rPr>
                <w:sz w:val="20"/>
                <w:lang w:val="en-GB"/>
              </w:rPr>
            </w:pPr>
            <w:r>
              <w:rPr>
                <w:sz w:val="20"/>
                <w:lang w:val="en-GB"/>
              </w:rPr>
              <w:t>Provide expertise to the Project Task Team</w:t>
            </w:r>
          </w:p>
        </w:tc>
        <w:tc>
          <w:tcPr>
            <w:tcW w:w="4252" w:type="dxa"/>
          </w:tcPr>
          <w:p w:rsidR="00A2110C" w:rsidRPr="00D37909" w:rsidRDefault="00A2110C" w:rsidP="00095774">
            <w:pPr>
              <w:spacing w:before="40" w:after="40"/>
              <w:rPr>
                <w:sz w:val="20"/>
                <w:lang w:val="en-GB"/>
              </w:rPr>
            </w:pPr>
            <w:r>
              <w:rPr>
                <w:sz w:val="20"/>
                <w:lang w:val="en-GB"/>
              </w:rPr>
              <w:t xml:space="preserve">Ensure that the interests of- and challenges faced by the manual </w:t>
            </w:r>
            <w:proofErr w:type="spellStart"/>
            <w:r>
              <w:rPr>
                <w:sz w:val="20"/>
                <w:lang w:val="en-GB"/>
              </w:rPr>
              <w:t>emptiers</w:t>
            </w:r>
            <w:proofErr w:type="spellEnd"/>
            <w:r>
              <w:rPr>
                <w:sz w:val="20"/>
                <w:lang w:val="en-GB"/>
              </w:rPr>
              <w:t xml:space="preserve"> are taken into account</w:t>
            </w:r>
          </w:p>
        </w:tc>
        <w:tc>
          <w:tcPr>
            <w:tcW w:w="709" w:type="dxa"/>
          </w:tcPr>
          <w:p w:rsidR="00A2110C" w:rsidRDefault="00A2110C" w:rsidP="00095774">
            <w:pPr>
              <w:spacing w:before="40" w:after="40"/>
              <w:jc w:val="center"/>
            </w:pPr>
            <w:r w:rsidRPr="002407B9">
              <w:rPr>
                <w:sz w:val="20"/>
                <w:lang w:val="en-GB"/>
              </w:rPr>
              <w:t>D/I/O</w:t>
            </w:r>
          </w:p>
        </w:tc>
      </w:tr>
      <w:tr w:rsidR="00A2110C" w:rsidTr="00A2110C">
        <w:tc>
          <w:tcPr>
            <w:tcW w:w="567" w:type="dxa"/>
            <w:shd w:val="clear" w:color="auto" w:fill="D9D9D9" w:themeFill="background1" w:themeFillShade="D9"/>
          </w:tcPr>
          <w:p w:rsidR="00A2110C" w:rsidRDefault="00A2110C" w:rsidP="00095774">
            <w:pPr>
              <w:spacing w:before="40" w:after="40"/>
              <w:rPr>
                <w:sz w:val="20"/>
                <w:lang w:val="en-GB"/>
              </w:rPr>
            </w:pPr>
            <w:r>
              <w:rPr>
                <w:sz w:val="20"/>
                <w:lang w:val="en-GB"/>
              </w:rPr>
              <w:t>12</w:t>
            </w:r>
          </w:p>
        </w:tc>
        <w:tc>
          <w:tcPr>
            <w:tcW w:w="1844" w:type="dxa"/>
          </w:tcPr>
          <w:p w:rsidR="00A2110C" w:rsidRDefault="00A2110C" w:rsidP="00095774">
            <w:pPr>
              <w:spacing w:before="40" w:after="40"/>
              <w:jc w:val="left"/>
              <w:rPr>
                <w:sz w:val="20"/>
                <w:lang w:val="en-GB"/>
              </w:rPr>
            </w:pPr>
            <w:r>
              <w:rPr>
                <w:sz w:val="20"/>
                <w:lang w:val="en-GB"/>
              </w:rPr>
              <w:t xml:space="preserve">Local artisans </w:t>
            </w:r>
          </w:p>
        </w:tc>
        <w:tc>
          <w:tcPr>
            <w:tcW w:w="3402" w:type="dxa"/>
          </w:tcPr>
          <w:p w:rsidR="00A2110C" w:rsidRPr="00D37909" w:rsidRDefault="00A2110C" w:rsidP="00095774">
            <w:pPr>
              <w:spacing w:before="40" w:after="40"/>
              <w:rPr>
                <w:sz w:val="20"/>
                <w:lang w:val="en-GB"/>
              </w:rPr>
            </w:pPr>
            <w:r>
              <w:rPr>
                <w:sz w:val="20"/>
                <w:lang w:val="en-GB"/>
              </w:rPr>
              <w:t>Provide expertise to the Project Task Team</w:t>
            </w:r>
          </w:p>
        </w:tc>
        <w:tc>
          <w:tcPr>
            <w:tcW w:w="4252" w:type="dxa"/>
          </w:tcPr>
          <w:p w:rsidR="00A2110C" w:rsidRPr="00D37909" w:rsidRDefault="00A2110C" w:rsidP="00095774">
            <w:pPr>
              <w:spacing w:before="40" w:after="40"/>
              <w:rPr>
                <w:sz w:val="20"/>
                <w:lang w:val="en-GB"/>
              </w:rPr>
            </w:pPr>
            <w:r>
              <w:rPr>
                <w:sz w:val="20"/>
                <w:lang w:val="en-GB"/>
              </w:rPr>
              <w:t>Ensure that the interests of- and challenges faced by the local artisans are taken into account</w:t>
            </w:r>
          </w:p>
        </w:tc>
        <w:tc>
          <w:tcPr>
            <w:tcW w:w="709" w:type="dxa"/>
          </w:tcPr>
          <w:p w:rsidR="00A2110C" w:rsidRDefault="00A2110C" w:rsidP="00095774">
            <w:pPr>
              <w:spacing w:before="40" w:after="40"/>
              <w:jc w:val="center"/>
            </w:pPr>
            <w:r w:rsidRPr="002407B9">
              <w:rPr>
                <w:sz w:val="20"/>
                <w:lang w:val="en-GB"/>
              </w:rPr>
              <w:t>D/I/O</w:t>
            </w:r>
          </w:p>
        </w:tc>
      </w:tr>
    </w:tbl>
    <w:p w:rsidR="00D37909" w:rsidRPr="00A2110C" w:rsidRDefault="00A2110C" w:rsidP="00A2110C">
      <w:pPr>
        <w:spacing w:before="0"/>
        <w:rPr>
          <w:sz w:val="20"/>
          <w:lang w:val="en-GB"/>
        </w:rPr>
      </w:pPr>
      <w:r w:rsidRPr="00A2110C">
        <w:rPr>
          <w:sz w:val="20"/>
          <w:lang w:val="en-GB"/>
        </w:rPr>
        <w:t xml:space="preserve">*): D = Project Design; I = Implementation; O = Operation </w:t>
      </w:r>
    </w:p>
    <w:p w:rsidR="00095774" w:rsidRDefault="00095774">
      <w:pPr>
        <w:spacing w:before="0" w:after="200" w:line="276" w:lineRule="auto"/>
        <w:jc w:val="left"/>
        <w:rPr>
          <w:lang w:val="en-GB"/>
        </w:rPr>
      </w:pPr>
      <w:r>
        <w:rPr>
          <w:lang w:val="en-GB"/>
        </w:rPr>
        <w:br w:type="page"/>
      </w:r>
    </w:p>
    <w:p w:rsidR="00307A40" w:rsidRDefault="00307A40" w:rsidP="00307A40">
      <w:pPr>
        <w:pStyle w:val="Heading2"/>
        <w:rPr>
          <w:lang w:val="en-GB"/>
        </w:rPr>
      </w:pPr>
      <w:bookmarkStart w:id="5" w:name="_Toc356464883"/>
      <w:r>
        <w:rPr>
          <w:lang w:val="en-GB"/>
        </w:rPr>
        <w:lastRenderedPageBreak/>
        <w:t>Main roles and responsibilities of the Project Task Team</w:t>
      </w:r>
      <w:bookmarkEnd w:id="5"/>
      <w:r>
        <w:rPr>
          <w:lang w:val="en-GB"/>
        </w:rPr>
        <w:t xml:space="preserve"> </w:t>
      </w:r>
    </w:p>
    <w:p w:rsidR="00697ADD" w:rsidRDefault="00697ADD" w:rsidP="00307A40">
      <w:pPr>
        <w:rPr>
          <w:lang w:val="en-GB"/>
        </w:rPr>
      </w:pPr>
      <w:r>
        <w:rPr>
          <w:lang w:val="en-GB"/>
        </w:rPr>
        <w:t xml:space="preserve">The main tasks of the Project </w:t>
      </w:r>
      <w:r w:rsidR="003C3D71">
        <w:rPr>
          <w:lang w:val="en-GB"/>
        </w:rPr>
        <w:t>T</w:t>
      </w:r>
      <w:r>
        <w:rPr>
          <w:lang w:val="en-GB"/>
        </w:rPr>
        <w:t>ask Team are:</w:t>
      </w:r>
    </w:p>
    <w:p w:rsidR="00697ADD" w:rsidRDefault="00697ADD" w:rsidP="00697ADD">
      <w:pPr>
        <w:pStyle w:val="ListParagraph"/>
        <w:numPr>
          <w:ilvl w:val="0"/>
          <w:numId w:val="11"/>
        </w:numPr>
        <w:rPr>
          <w:lang w:val="en-GB"/>
        </w:rPr>
      </w:pPr>
      <w:r>
        <w:rPr>
          <w:lang w:val="en-GB"/>
        </w:rPr>
        <w:t>Preparation of the detailed Project Work Plan</w:t>
      </w:r>
      <w:r w:rsidR="00030794">
        <w:rPr>
          <w:lang w:val="en-GB"/>
        </w:rPr>
        <w:t>.</w:t>
      </w:r>
    </w:p>
    <w:p w:rsidR="00030794" w:rsidRDefault="00030794" w:rsidP="00697ADD">
      <w:pPr>
        <w:pStyle w:val="ListParagraph"/>
        <w:numPr>
          <w:ilvl w:val="0"/>
          <w:numId w:val="11"/>
        </w:numPr>
        <w:rPr>
          <w:lang w:val="en-GB"/>
        </w:rPr>
      </w:pPr>
      <w:r>
        <w:rPr>
          <w:lang w:val="en-GB"/>
        </w:rPr>
        <w:t>Establishing working relationships with the project areas/communities.</w:t>
      </w:r>
    </w:p>
    <w:p w:rsidR="00697ADD" w:rsidRDefault="00030794" w:rsidP="00697ADD">
      <w:pPr>
        <w:pStyle w:val="ListParagraph"/>
        <w:numPr>
          <w:ilvl w:val="0"/>
          <w:numId w:val="11"/>
        </w:numPr>
        <w:rPr>
          <w:lang w:val="en-GB"/>
        </w:rPr>
      </w:pPr>
      <w:r>
        <w:rPr>
          <w:lang w:val="en-GB"/>
        </w:rPr>
        <w:t>Community mobilisation.</w:t>
      </w:r>
    </w:p>
    <w:p w:rsidR="00030794" w:rsidRDefault="00030794" w:rsidP="00697ADD">
      <w:pPr>
        <w:pStyle w:val="ListParagraph"/>
        <w:numPr>
          <w:ilvl w:val="0"/>
          <w:numId w:val="11"/>
        </w:numPr>
        <w:rPr>
          <w:lang w:val="en-GB"/>
        </w:rPr>
      </w:pPr>
      <w:r>
        <w:rPr>
          <w:lang w:val="en-GB"/>
        </w:rPr>
        <w:t>Community sensitisation.</w:t>
      </w:r>
    </w:p>
    <w:p w:rsidR="00030794" w:rsidRDefault="00030794" w:rsidP="00697ADD">
      <w:pPr>
        <w:pStyle w:val="ListParagraph"/>
        <w:numPr>
          <w:ilvl w:val="0"/>
          <w:numId w:val="11"/>
        </w:numPr>
        <w:rPr>
          <w:lang w:val="en-GB"/>
        </w:rPr>
      </w:pPr>
      <w:r>
        <w:rPr>
          <w:lang w:val="en-GB"/>
        </w:rPr>
        <w:t>Training the Social Animators.</w:t>
      </w:r>
    </w:p>
    <w:p w:rsidR="00030794" w:rsidRDefault="00030794" w:rsidP="00697ADD">
      <w:pPr>
        <w:pStyle w:val="ListParagraph"/>
        <w:numPr>
          <w:ilvl w:val="0"/>
          <w:numId w:val="11"/>
        </w:numPr>
        <w:rPr>
          <w:lang w:val="en-GB"/>
        </w:rPr>
      </w:pPr>
      <w:r>
        <w:rPr>
          <w:lang w:val="en-GB"/>
        </w:rPr>
        <w:t xml:space="preserve">Guiding and monitoring the </w:t>
      </w:r>
      <w:r w:rsidR="003E180F">
        <w:rPr>
          <w:lang w:val="en-GB"/>
        </w:rPr>
        <w:t>Sanitation Marketers</w:t>
      </w:r>
      <w:r>
        <w:rPr>
          <w:lang w:val="en-GB"/>
        </w:rPr>
        <w:t>.</w:t>
      </w:r>
    </w:p>
    <w:p w:rsidR="00030794" w:rsidRDefault="00030794" w:rsidP="00697ADD">
      <w:pPr>
        <w:pStyle w:val="ListParagraph"/>
        <w:numPr>
          <w:ilvl w:val="0"/>
          <w:numId w:val="11"/>
        </w:numPr>
        <w:rPr>
          <w:lang w:val="en-GB"/>
        </w:rPr>
      </w:pPr>
      <w:r>
        <w:rPr>
          <w:lang w:val="en-GB"/>
        </w:rPr>
        <w:t>Ensuring the good quality of all technical works (e.g. SafiSan toilets, D</w:t>
      </w:r>
      <w:r w:rsidR="000101CF">
        <w:rPr>
          <w:lang w:val="en-GB"/>
        </w:rPr>
        <w:t>TFs</w:t>
      </w:r>
      <w:r>
        <w:rPr>
          <w:lang w:val="en-GB"/>
        </w:rPr>
        <w:t>, etc.).</w:t>
      </w:r>
    </w:p>
    <w:p w:rsidR="000C2CEB" w:rsidRDefault="000C2CEB" w:rsidP="00697ADD">
      <w:pPr>
        <w:pStyle w:val="ListParagraph"/>
        <w:numPr>
          <w:ilvl w:val="0"/>
          <w:numId w:val="11"/>
        </w:numPr>
        <w:rPr>
          <w:lang w:val="en-GB"/>
        </w:rPr>
      </w:pPr>
      <w:r>
        <w:rPr>
          <w:lang w:val="en-GB"/>
        </w:rPr>
        <w:t>Project monitoring to ensure high quality of works and sustainable operation.</w:t>
      </w:r>
    </w:p>
    <w:p w:rsidR="000C2CEB" w:rsidRDefault="000C2CEB" w:rsidP="00697ADD">
      <w:pPr>
        <w:pStyle w:val="ListParagraph"/>
        <w:numPr>
          <w:ilvl w:val="0"/>
          <w:numId w:val="11"/>
        </w:numPr>
        <w:rPr>
          <w:lang w:val="en-GB"/>
        </w:rPr>
      </w:pPr>
      <w:r>
        <w:rPr>
          <w:lang w:val="en-GB"/>
        </w:rPr>
        <w:t>Disseminating information on the SafiSan project &amp; programme.</w:t>
      </w:r>
    </w:p>
    <w:p w:rsidR="00030794" w:rsidRDefault="00030794" w:rsidP="00030794">
      <w:pPr>
        <w:pStyle w:val="ListParagraph"/>
        <w:numPr>
          <w:ilvl w:val="0"/>
          <w:numId w:val="11"/>
        </w:numPr>
        <w:rPr>
          <w:lang w:val="en-GB"/>
        </w:rPr>
      </w:pPr>
      <w:r>
        <w:rPr>
          <w:lang w:val="en-GB"/>
        </w:rPr>
        <w:t xml:space="preserve">Reporting to the management of the WSP. </w:t>
      </w:r>
    </w:p>
    <w:p w:rsidR="00030794" w:rsidRPr="00697ADD" w:rsidRDefault="00D200B8" w:rsidP="00697ADD">
      <w:pPr>
        <w:pStyle w:val="ListParagraph"/>
        <w:numPr>
          <w:ilvl w:val="0"/>
          <w:numId w:val="11"/>
        </w:numPr>
        <w:rPr>
          <w:lang w:val="en-GB"/>
        </w:rPr>
      </w:pPr>
      <w:r>
        <w:rPr>
          <w:lang w:val="en-GB"/>
        </w:rPr>
        <w:t>Reporting any irregularities (</w:t>
      </w:r>
      <w:r w:rsidR="00030794">
        <w:rPr>
          <w:lang w:val="en-GB"/>
        </w:rPr>
        <w:t xml:space="preserve">e.g. cases of theft, corruption, nepotism, etc.). </w:t>
      </w:r>
    </w:p>
    <w:p w:rsidR="00307A40" w:rsidRDefault="00EA5B74" w:rsidP="00307A40">
      <w:pPr>
        <w:rPr>
          <w:lang w:val="en-GB"/>
        </w:rPr>
      </w:pPr>
      <w:r>
        <w:rPr>
          <w:lang w:val="en-GB"/>
        </w:rPr>
        <w:t xml:space="preserve">The </w:t>
      </w:r>
      <w:r w:rsidR="000C2CEB">
        <w:rPr>
          <w:lang w:val="en-GB"/>
        </w:rPr>
        <w:t xml:space="preserve">more </w:t>
      </w:r>
      <w:r>
        <w:rPr>
          <w:lang w:val="en-GB"/>
        </w:rPr>
        <w:t xml:space="preserve">detailed </w:t>
      </w:r>
      <w:r w:rsidRPr="00030794">
        <w:rPr>
          <w:u w:val="single"/>
          <w:lang w:val="en-GB"/>
        </w:rPr>
        <w:t>Terms of Reference</w:t>
      </w:r>
      <w:r>
        <w:rPr>
          <w:lang w:val="en-GB"/>
        </w:rPr>
        <w:t xml:space="preserve"> of the Project Task Team </w:t>
      </w:r>
      <w:proofErr w:type="gramStart"/>
      <w:r>
        <w:rPr>
          <w:lang w:val="en-GB"/>
        </w:rPr>
        <w:t>are presented</w:t>
      </w:r>
      <w:proofErr w:type="gramEnd"/>
      <w:r>
        <w:rPr>
          <w:lang w:val="en-GB"/>
        </w:rPr>
        <w:t xml:space="preserve"> in Appendix 1 of this document. </w:t>
      </w:r>
    </w:p>
    <w:p w:rsidR="00EA5B74" w:rsidRDefault="00EA5B74" w:rsidP="00EA5B74">
      <w:pPr>
        <w:pStyle w:val="Heading2"/>
        <w:rPr>
          <w:lang w:val="en-GB"/>
        </w:rPr>
      </w:pPr>
      <w:bookmarkStart w:id="6" w:name="_Toc356464884"/>
      <w:r>
        <w:rPr>
          <w:lang w:val="en-GB"/>
        </w:rPr>
        <w:t>Coordination</w:t>
      </w:r>
      <w:bookmarkEnd w:id="6"/>
      <w:r>
        <w:rPr>
          <w:lang w:val="en-GB"/>
        </w:rPr>
        <w:t xml:space="preserve"> </w:t>
      </w:r>
    </w:p>
    <w:p w:rsidR="0072048D" w:rsidRDefault="00030794" w:rsidP="00030794">
      <w:pPr>
        <w:rPr>
          <w:lang w:val="en-GB"/>
        </w:rPr>
      </w:pPr>
      <w:r>
        <w:rPr>
          <w:lang w:val="en-GB"/>
        </w:rPr>
        <w:t xml:space="preserve">The success of a project that involves a wide variety of stakeholders (residents of the project area, a </w:t>
      </w:r>
      <w:r w:rsidR="005641B7">
        <w:rPr>
          <w:lang w:val="en-GB"/>
        </w:rPr>
        <w:t>water company, a Public Health O</w:t>
      </w:r>
      <w:r>
        <w:rPr>
          <w:lang w:val="en-GB"/>
        </w:rPr>
        <w:t xml:space="preserve">fficer, the local authorities, etc.) in most </w:t>
      </w:r>
      <w:r w:rsidR="0072048D">
        <w:rPr>
          <w:lang w:val="en-GB"/>
        </w:rPr>
        <w:t>cases depends</w:t>
      </w:r>
      <w:r>
        <w:rPr>
          <w:lang w:val="en-GB"/>
        </w:rPr>
        <w:t xml:space="preserve"> on the careful planning and coordination of </w:t>
      </w:r>
      <w:r w:rsidR="0072048D">
        <w:rPr>
          <w:lang w:val="en-GB"/>
        </w:rPr>
        <w:t xml:space="preserve">all </w:t>
      </w:r>
      <w:r>
        <w:rPr>
          <w:lang w:val="en-GB"/>
        </w:rPr>
        <w:t xml:space="preserve">project </w:t>
      </w:r>
      <w:r w:rsidR="0072048D">
        <w:rPr>
          <w:lang w:val="en-GB"/>
        </w:rPr>
        <w:t>activities</w:t>
      </w:r>
      <w:r>
        <w:rPr>
          <w:lang w:val="en-GB"/>
        </w:rPr>
        <w:t xml:space="preserve"> (construction works, community mobilisation and awareness creation, social marketing, embedding of SafiSan within the WSP)</w:t>
      </w:r>
      <w:r w:rsidR="0072048D">
        <w:rPr>
          <w:lang w:val="en-GB"/>
        </w:rPr>
        <w:t xml:space="preserve">. This not only requires close cooperation between the various stakeholders - especially within the Project Task Team – but it also requires the careful preparation of the detailed Project Work Plan. </w:t>
      </w:r>
    </w:p>
    <w:p w:rsidR="0072048D" w:rsidRDefault="0072048D" w:rsidP="00A87AD7">
      <w:pPr>
        <w:pStyle w:val="Heading1"/>
        <w:rPr>
          <w:lang w:val="en-GB"/>
        </w:rPr>
      </w:pPr>
      <w:bookmarkStart w:id="7" w:name="_Toc356464885"/>
      <w:r>
        <w:rPr>
          <w:lang w:val="en-GB"/>
        </w:rPr>
        <w:t>The Detailed Project Work Plan</w:t>
      </w:r>
      <w:bookmarkEnd w:id="7"/>
      <w:r>
        <w:rPr>
          <w:lang w:val="en-GB"/>
        </w:rPr>
        <w:t xml:space="preserve">  </w:t>
      </w:r>
    </w:p>
    <w:p w:rsidR="00C9068F" w:rsidRPr="00E7099A" w:rsidRDefault="00E7099A" w:rsidP="00030794">
      <w:pPr>
        <w:rPr>
          <w:lang w:val="en-GB"/>
        </w:rPr>
      </w:pPr>
      <w:r w:rsidRPr="00E7099A">
        <w:rPr>
          <w:lang w:val="en-GB"/>
        </w:rPr>
        <w:t xml:space="preserve">Main objectives of the detailed </w:t>
      </w:r>
      <w:r>
        <w:rPr>
          <w:lang w:val="en-GB"/>
        </w:rPr>
        <w:t xml:space="preserve">Project </w:t>
      </w:r>
      <w:r w:rsidR="00030794">
        <w:rPr>
          <w:lang w:val="en-GB"/>
        </w:rPr>
        <w:t>Work P</w:t>
      </w:r>
      <w:r w:rsidRPr="00E7099A">
        <w:rPr>
          <w:lang w:val="en-GB"/>
        </w:rPr>
        <w:t xml:space="preserve">lan </w:t>
      </w:r>
    </w:p>
    <w:p w:rsidR="00E7099A" w:rsidRPr="00E7099A" w:rsidRDefault="00E7099A" w:rsidP="00E7099A">
      <w:pPr>
        <w:rPr>
          <w:lang w:val="en-GB"/>
        </w:rPr>
      </w:pPr>
      <w:r w:rsidRPr="00E7099A">
        <w:rPr>
          <w:lang w:val="en-GB"/>
        </w:rPr>
        <w:t xml:space="preserve">The main objectives of the detailed </w:t>
      </w:r>
      <w:r w:rsidRPr="00E7099A">
        <w:rPr>
          <w:u w:val="single"/>
          <w:lang w:val="en-GB"/>
        </w:rPr>
        <w:t>Project Work Plan</w:t>
      </w:r>
      <w:r w:rsidRPr="00E7099A">
        <w:rPr>
          <w:lang w:val="en-GB"/>
        </w:rPr>
        <w:t xml:space="preserve"> </w:t>
      </w:r>
      <w:proofErr w:type="gramStart"/>
      <w:r w:rsidRPr="00E7099A">
        <w:rPr>
          <w:lang w:val="en-GB"/>
        </w:rPr>
        <w:t>can be summed up</w:t>
      </w:r>
      <w:proofErr w:type="gramEnd"/>
      <w:r w:rsidRPr="00E7099A">
        <w:rPr>
          <w:lang w:val="en-GB"/>
        </w:rPr>
        <w:t xml:space="preserve"> as follows: </w:t>
      </w:r>
    </w:p>
    <w:p w:rsidR="00E7099A" w:rsidRPr="00E7099A" w:rsidRDefault="00E7099A" w:rsidP="00E7099A">
      <w:pPr>
        <w:pStyle w:val="ListParagraph"/>
        <w:numPr>
          <w:ilvl w:val="0"/>
          <w:numId w:val="5"/>
        </w:numPr>
        <w:rPr>
          <w:lang w:val="en-GB"/>
        </w:rPr>
      </w:pPr>
      <w:r w:rsidRPr="00E7099A">
        <w:rPr>
          <w:lang w:val="en-GB"/>
        </w:rPr>
        <w:t>Ensuring that all project activities, technical, financial and social (marketing) are included.</w:t>
      </w:r>
    </w:p>
    <w:p w:rsidR="00E7099A" w:rsidRDefault="00E7099A" w:rsidP="00E7099A">
      <w:pPr>
        <w:pStyle w:val="ListParagraph"/>
        <w:numPr>
          <w:ilvl w:val="0"/>
          <w:numId w:val="5"/>
        </w:numPr>
        <w:rPr>
          <w:lang w:val="en-GB"/>
        </w:rPr>
      </w:pPr>
      <w:r>
        <w:rPr>
          <w:lang w:val="en-GB"/>
        </w:rPr>
        <w:t>Reach an optimal c</w:t>
      </w:r>
      <w:r w:rsidRPr="00E7099A">
        <w:rPr>
          <w:lang w:val="en-GB"/>
        </w:rPr>
        <w:t xml:space="preserve">oordination of activities in order to </w:t>
      </w:r>
      <w:r>
        <w:rPr>
          <w:lang w:val="en-GB"/>
        </w:rPr>
        <w:t>achieve</w:t>
      </w:r>
      <w:r w:rsidRPr="00E7099A">
        <w:rPr>
          <w:lang w:val="en-GB"/>
        </w:rPr>
        <w:t xml:space="preserve"> efficiency and effectiveness. </w:t>
      </w:r>
    </w:p>
    <w:p w:rsidR="00E7099A" w:rsidRPr="00E7099A" w:rsidRDefault="0056531B" w:rsidP="00E7099A">
      <w:pPr>
        <w:pStyle w:val="ListParagraph"/>
        <w:numPr>
          <w:ilvl w:val="0"/>
          <w:numId w:val="5"/>
        </w:numPr>
        <w:rPr>
          <w:lang w:val="en-GB"/>
        </w:rPr>
      </w:pPr>
      <w:r>
        <w:rPr>
          <w:lang w:val="en-GB"/>
        </w:rPr>
        <w:t xml:space="preserve">Make sure that all Project Task Team members and the other stakeholders involved are aware of their tasks as well as of the </w:t>
      </w:r>
      <w:proofErr w:type="gramStart"/>
      <w:r>
        <w:rPr>
          <w:lang w:val="en-GB"/>
        </w:rPr>
        <w:t>activities</w:t>
      </w:r>
      <w:proofErr w:type="gramEnd"/>
      <w:r>
        <w:rPr>
          <w:lang w:val="en-GB"/>
        </w:rPr>
        <w:t xml:space="preserve"> other members and stakeholders are involved in (i.e. transparency)</w:t>
      </w:r>
      <w:r w:rsidR="000101CF">
        <w:rPr>
          <w:lang w:val="en-GB"/>
        </w:rPr>
        <w:t>.</w:t>
      </w:r>
    </w:p>
    <w:p w:rsidR="00C9068F" w:rsidRDefault="00E7099A" w:rsidP="00E7099A">
      <w:pPr>
        <w:pStyle w:val="Heading1"/>
        <w:rPr>
          <w:lang w:val="en-GB"/>
        </w:rPr>
      </w:pPr>
      <w:bookmarkStart w:id="8" w:name="_Toc356464886"/>
      <w:r w:rsidRPr="00E7099A">
        <w:rPr>
          <w:lang w:val="en-GB"/>
        </w:rPr>
        <w:t xml:space="preserve">Main </w:t>
      </w:r>
      <w:r w:rsidR="000C2CEB">
        <w:rPr>
          <w:lang w:val="en-GB"/>
        </w:rPr>
        <w:t xml:space="preserve">activities that constitute </w:t>
      </w:r>
      <w:r w:rsidRPr="00E7099A">
        <w:rPr>
          <w:lang w:val="en-GB"/>
        </w:rPr>
        <w:t>the detailed Project Work Plan</w:t>
      </w:r>
      <w:bookmarkEnd w:id="8"/>
      <w:r w:rsidRPr="00E7099A">
        <w:rPr>
          <w:lang w:val="en-GB"/>
        </w:rPr>
        <w:t xml:space="preserve"> </w:t>
      </w:r>
    </w:p>
    <w:p w:rsidR="000C2CEB" w:rsidRDefault="000C2CEB" w:rsidP="000C2CEB">
      <w:pPr>
        <w:rPr>
          <w:lang w:val="en-GB"/>
        </w:rPr>
      </w:pPr>
      <w:r>
        <w:rPr>
          <w:lang w:val="en-GB"/>
        </w:rPr>
        <w:t>The main activities that co</w:t>
      </w:r>
      <w:r w:rsidR="00D67BA9">
        <w:rPr>
          <w:lang w:val="en-GB"/>
        </w:rPr>
        <w:t xml:space="preserve">uld make up a detailed </w:t>
      </w:r>
      <w:r w:rsidR="00D67BA9" w:rsidRPr="00D67BA9">
        <w:rPr>
          <w:u w:val="single"/>
          <w:lang w:val="en-GB"/>
        </w:rPr>
        <w:t xml:space="preserve">SafiSan </w:t>
      </w:r>
      <w:r w:rsidR="00D67BA9">
        <w:rPr>
          <w:u w:val="single"/>
          <w:lang w:val="en-GB"/>
        </w:rPr>
        <w:t xml:space="preserve">Project </w:t>
      </w:r>
      <w:r w:rsidR="00D67BA9" w:rsidRPr="00D67BA9">
        <w:rPr>
          <w:u w:val="single"/>
          <w:lang w:val="en-GB"/>
        </w:rPr>
        <w:t>W</w:t>
      </w:r>
      <w:r w:rsidRPr="00D67BA9">
        <w:rPr>
          <w:u w:val="single"/>
          <w:lang w:val="en-GB"/>
        </w:rPr>
        <w:t>ork Plan</w:t>
      </w:r>
      <w:r>
        <w:rPr>
          <w:lang w:val="en-GB"/>
        </w:rPr>
        <w:t xml:space="preserve"> </w:t>
      </w:r>
      <w:proofErr w:type="gramStart"/>
      <w:r>
        <w:rPr>
          <w:lang w:val="en-GB"/>
        </w:rPr>
        <w:t>are shown</w:t>
      </w:r>
      <w:proofErr w:type="gramEnd"/>
      <w:r>
        <w:rPr>
          <w:lang w:val="en-GB"/>
        </w:rPr>
        <w:t xml:space="preserve"> below. </w:t>
      </w:r>
    </w:p>
    <w:p w:rsidR="000C2CEB" w:rsidRDefault="000C2CEB" w:rsidP="000C2CEB">
      <w:pPr>
        <w:rPr>
          <w:lang w:val="en-GB"/>
        </w:rPr>
      </w:pPr>
    </w:p>
    <w:p w:rsidR="000C2CEB" w:rsidRDefault="000C2CEB" w:rsidP="000C2CEB">
      <w:pPr>
        <w:rPr>
          <w:lang w:val="en-GB"/>
        </w:rPr>
      </w:pPr>
    </w:p>
    <w:p w:rsidR="000C2CEB" w:rsidRDefault="000C2CEB" w:rsidP="000C2CEB">
      <w:pPr>
        <w:rPr>
          <w:lang w:val="en-GB"/>
        </w:rPr>
      </w:pPr>
    </w:p>
    <w:tbl>
      <w:tblPr>
        <w:tblW w:w="10031" w:type="dxa"/>
        <w:tblInd w:w="-356" w:type="dxa"/>
        <w:tblCellMar>
          <w:left w:w="70" w:type="dxa"/>
          <w:right w:w="70" w:type="dxa"/>
        </w:tblCellMar>
        <w:tblLook w:val="04A0" w:firstRow="1" w:lastRow="0" w:firstColumn="1" w:lastColumn="0" w:noHBand="0" w:noVBand="1"/>
      </w:tblPr>
      <w:tblGrid>
        <w:gridCol w:w="568"/>
        <w:gridCol w:w="9463"/>
      </w:tblGrid>
      <w:tr w:rsidR="000C2CEB" w:rsidRPr="00F909C6" w:rsidTr="000101CF">
        <w:trPr>
          <w:trHeight w:val="340"/>
        </w:trPr>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0C2CEB" w:rsidRPr="00F909C6" w:rsidRDefault="000C2CEB" w:rsidP="00D67BA9">
            <w:pPr>
              <w:spacing w:before="0" w:after="0"/>
              <w:jc w:val="center"/>
              <w:rPr>
                <w:color w:val="000000"/>
                <w:szCs w:val="24"/>
              </w:rPr>
            </w:pPr>
            <w:r>
              <w:rPr>
                <w:color w:val="000000"/>
                <w:szCs w:val="24"/>
              </w:rPr>
              <w:lastRenderedPageBreak/>
              <w:t>No.</w:t>
            </w:r>
          </w:p>
        </w:tc>
        <w:tc>
          <w:tcPr>
            <w:tcW w:w="9463"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0C2CEB" w:rsidRPr="00F909C6" w:rsidRDefault="000C2CEB" w:rsidP="00D67BA9">
            <w:pPr>
              <w:spacing w:before="0" w:after="0"/>
              <w:rPr>
                <w:color w:val="000000"/>
                <w:szCs w:val="24"/>
                <w:lang w:val="en-GB"/>
              </w:rPr>
            </w:pPr>
            <w:r>
              <w:rPr>
                <w:color w:val="000000"/>
                <w:szCs w:val="24"/>
                <w:lang w:val="en-GB"/>
              </w:rPr>
              <w:t>Activity</w:t>
            </w:r>
          </w:p>
        </w:tc>
      </w:tr>
      <w:tr w:rsidR="000C2CEB" w:rsidRPr="00F909C6" w:rsidTr="000101CF">
        <w:trPr>
          <w:trHeight w:val="340"/>
        </w:trPr>
        <w:tc>
          <w:tcPr>
            <w:tcW w:w="568"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0C2CEB" w:rsidRPr="00F909C6" w:rsidRDefault="000C2CEB" w:rsidP="000C2CEB">
            <w:pPr>
              <w:spacing w:before="0" w:after="0"/>
              <w:jc w:val="center"/>
              <w:rPr>
                <w:color w:val="000000"/>
                <w:szCs w:val="24"/>
              </w:rPr>
            </w:pPr>
            <w:r w:rsidRPr="00F909C6">
              <w:rPr>
                <w:color w:val="000000"/>
                <w:szCs w:val="24"/>
              </w:rPr>
              <w:t>1</w:t>
            </w:r>
          </w:p>
        </w:tc>
        <w:tc>
          <w:tcPr>
            <w:tcW w:w="9463" w:type="dxa"/>
            <w:tcBorders>
              <w:top w:val="single" w:sz="4" w:space="0" w:color="auto"/>
              <w:left w:val="nil"/>
              <w:bottom w:val="single" w:sz="4" w:space="0" w:color="auto"/>
              <w:right w:val="single" w:sz="4" w:space="0" w:color="auto"/>
            </w:tcBorders>
            <w:shd w:val="clear" w:color="auto" w:fill="auto"/>
            <w:noWrap/>
            <w:vAlign w:val="center"/>
            <w:hideMark/>
          </w:tcPr>
          <w:p w:rsidR="000C2CEB" w:rsidRPr="00F909C6" w:rsidRDefault="000C2CEB" w:rsidP="000C2CEB">
            <w:pPr>
              <w:spacing w:before="0" w:after="0"/>
              <w:rPr>
                <w:color w:val="000000"/>
                <w:szCs w:val="24"/>
                <w:lang w:val="en-GB"/>
              </w:rPr>
            </w:pPr>
            <w:r w:rsidRPr="00F909C6">
              <w:rPr>
                <w:color w:val="000000"/>
                <w:szCs w:val="24"/>
                <w:lang w:val="en-GB"/>
              </w:rPr>
              <w:t xml:space="preserve">WSP appoints staff members responsible for onsite sanitation &amp; for SafiSan programme </w:t>
            </w:r>
          </w:p>
        </w:tc>
      </w:tr>
      <w:tr w:rsidR="000C2CEB" w:rsidRPr="00F909C6" w:rsidTr="000101CF">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hideMark/>
          </w:tcPr>
          <w:p w:rsidR="000C2CEB" w:rsidRPr="00F909C6" w:rsidRDefault="000C2CEB" w:rsidP="000C2CEB">
            <w:pPr>
              <w:spacing w:before="0" w:after="0"/>
              <w:jc w:val="center"/>
              <w:rPr>
                <w:color w:val="000000"/>
                <w:szCs w:val="24"/>
              </w:rPr>
            </w:pPr>
            <w:r w:rsidRPr="00F909C6">
              <w:rPr>
                <w:color w:val="000000"/>
                <w:szCs w:val="24"/>
              </w:rPr>
              <w:t>2</w:t>
            </w:r>
          </w:p>
        </w:tc>
        <w:tc>
          <w:tcPr>
            <w:tcW w:w="9463" w:type="dxa"/>
            <w:tcBorders>
              <w:top w:val="nil"/>
              <w:left w:val="nil"/>
              <w:bottom w:val="single" w:sz="4" w:space="0" w:color="auto"/>
              <w:right w:val="single" w:sz="4" w:space="0" w:color="auto"/>
            </w:tcBorders>
            <w:shd w:val="clear" w:color="auto" w:fill="auto"/>
            <w:noWrap/>
            <w:vAlign w:val="center"/>
            <w:hideMark/>
          </w:tcPr>
          <w:p w:rsidR="000C2CEB" w:rsidRPr="00F909C6" w:rsidRDefault="000C2CEB" w:rsidP="000C2CEB">
            <w:pPr>
              <w:spacing w:before="0" w:after="0"/>
              <w:rPr>
                <w:color w:val="000000"/>
                <w:szCs w:val="24"/>
                <w:lang w:val="en-GB"/>
              </w:rPr>
            </w:pPr>
            <w:r w:rsidRPr="00F909C6">
              <w:rPr>
                <w:color w:val="000000"/>
                <w:szCs w:val="24"/>
                <w:lang w:val="en-GB"/>
              </w:rPr>
              <w:t xml:space="preserve">Project Task Team kick-off meeting (discussion of </w:t>
            </w:r>
            <w:proofErr w:type="spellStart"/>
            <w:r w:rsidRPr="00F909C6">
              <w:rPr>
                <w:color w:val="000000"/>
                <w:szCs w:val="24"/>
                <w:lang w:val="en-GB"/>
              </w:rPr>
              <w:t>ToR</w:t>
            </w:r>
            <w:proofErr w:type="spellEnd"/>
            <w:r w:rsidRPr="00F909C6">
              <w:rPr>
                <w:color w:val="000000"/>
                <w:szCs w:val="24"/>
                <w:lang w:val="en-GB"/>
              </w:rPr>
              <w:t xml:space="preserve"> and prep. Project Work Plan</w:t>
            </w:r>
          </w:p>
        </w:tc>
      </w:tr>
      <w:tr w:rsidR="000C2CEB" w:rsidRPr="00F909C6" w:rsidTr="000101CF">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hideMark/>
          </w:tcPr>
          <w:p w:rsidR="000C2CEB" w:rsidRPr="00F909C6" w:rsidRDefault="000C2CEB" w:rsidP="000C2CEB">
            <w:pPr>
              <w:spacing w:before="0" w:after="0"/>
              <w:jc w:val="center"/>
              <w:rPr>
                <w:color w:val="000000"/>
                <w:szCs w:val="24"/>
              </w:rPr>
            </w:pPr>
            <w:r w:rsidRPr="00F909C6">
              <w:rPr>
                <w:color w:val="000000"/>
                <w:szCs w:val="24"/>
              </w:rPr>
              <w:t>3</w:t>
            </w:r>
          </w:p>
        </w:tc>
        <w:tc>
          <w:tcPr>
            <w:tcW w:w="9463" w:type="dxa"/>
            <w:tcBorders>
              <w:top w:val="nil"/>
              <w:left w:val="nil"/>
              <w:bottom w:val="single" w:sz="4" w:space="0" w:color="auto"/>
              <w:right w:val="single" w:sz="4" w:space="0" w:color="auto"/>
            </w:tcBorders>
            <w:shd w:val="clear" w:color="auto" w:fill="auto"/>
            <w:noWrap/>
            <w:vAlign w:val="center"/>
            <w:hideMark/>
          </w:tcPr>
          <w:p w:rsidR="000C2CEB" w:rsidRPr="00F909C6" w:rsidRDefault="000C2CEB" w:rsidP="000C2CEB">
            <w:pPr>
              <w:spacing w:before="0" w:after="0"/>
              <w:rPr>
                <w:color w:val="000000"/>
                <w:szCs w:val="24"/>
                <w:lang w:val="en-GB"/>
              </w:rPr>
            </w:pPr>
            <w:r w:rsidRPr="00F909C6">
              <w:rPr>
                <w:color w:val="000000"/>
                <w:szCs w:val="24"/>
                <w:lang w:val="en-GB"/>
              </w:rPr>
              <w:t>Preparation of the SafiSan office/desks within the office of the WSPs</w:t>
            </w:r>
          </w:p>
        </w:tc>
      </w:tr>
      <w:tr w:rsidR="000C2CEB" w:rsidRPr="00F909C6" w:rsidTr="000101CF">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hideMark/>
          </w:tcPr>
          <w:p w:rsidR="000C2CEB" w:rsidRPr="00F909C6" w:rsidRDefault="000C2CEB" w:rsidP="000C2CEB">
            <w:pPr>
              <w:spacing w:before="0" w:after="0"/>
              <w:jc w:val="center"/>
              <w:rPr>
                <w:color w:val="000000"/>
                <w:szCs w:val="24"/>
              </w:rPr>
            </w:pPr>
            <w:r w:rsidRPr="00F909C6">
              <w:rPr>
                <w:color w:val="000000"/>
                <w:szCs w:val="24"/>
              </w:rPr>
              <w:t>4</w:t>
            </w:r>
          </w:p>
        </w:tc>
        <w:tc>
          <w:tcPr>
            <w:tcW w:w="9463" w:type="dxa"/>
            <w:tcBorders>
              <w:top w:val="nil"/>
              <w:left w:val="nil"/>
              <w:bottom w:val="single" w:sz="4" w:space="0" w:color="auto"/>
              <w:right w:val="single" w:sz="4" w:space="0" w:color="auto"/>
            </w:tcBorders>
            <w:shd w:val="clear" w:color="auto" w:fill="auto"/>
            <w:noWrap/>
            <w:vAlign w:val="center"/>
            <w:hideMark/>
          </w:tcPr>
          <w:p w:rsidR="000C2CEB" w:rsidRPr="00F909C6" w:rsidRDefault="000C2CEB" w:rsidP="000C2CEB">
            <w:pPr>
              <w:spacing w:before="0" w:after="0"/>
              <w:rPr>
                <w:color w:val="000000"/>
                <w:szCs w:val="24"/>
                <w:lang w:val="en-GB"/>
              </w:rPr>
            </w:pPr>
            <w:r w:rsidRPr="00F909C6">
              <w:rPr>
                <w:color w:val="000000"/>
                <w:szCs w:val="24"/>
                <w:lang w:val="en-GB"/>
              </w:rPr>
              <w:t>Awareness creation (regarding the project) at WSP level (meeting, posters, etc.)</w:t>
            </w:r>
          </w:p>
        </w:tc>
      </w:tr>
      <w:tr w:rsidR="000C2CEB" w:rsidRPr="00F909C6" w:rsidTr="000101CF">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hideMark/>
          </w:tcPr>
          <w:p w:rsidR="000C2CEB" w:rsidRPr="00F909C6" w:rsidRDefault="000C2CEB" w:rsidP="000C2CEB">
            <w:pPr>
              <w:spacing w:before="0" w:after="0"/>
              <w:jc w:val="center"/>
              <w:rPr>
                <w:color w:val="000000"/>
                <w:szCs w:val="24"/>
              </w:rPr>
            </w:pPr>
            <w:r w:rsidRPr="00F909C6">
              <w:rPr>
                <w:color w:val="000000"/>
                <w:szCs w:val="24"/>
              </w:rPr>
              <w:t>5</w:t>
            </w:r>
          </w:p>
        </w:tc>
        <w:tc>
          <w:tcPr>
            <w:tcW w:w="9463" w:type="dxa"/>
            <w:tcBorders>
              <w:top w:val="nil"/>
              <w:left w:val="nil"/>
              <w:bottom w:val="single" w:sz="4" w:space="0" w:color="auto"/>
              <w:right w:val="single" w:sz="4" w:space="0" w:color="auto"/>
            </w:tcBorders>
            <w:shd w:val="clear" w:color="auto" w:fill="auto"/>
            <w:noWrap/>
            <w:vAlign w:val="center"/>
            <w:hideMark/>
          </w:tcPr>
          <w:p w:rsidR="000C2CEB" w:rsidRPr="00F909C6" w:rsidRDefault="000C2CEB" w:rsidP="000C2CEB">
            <w:pPr>
              <w:spacing w:before="0" w:after="0"/>
              <w:rPr>
                <w:color w:val="000000"/>
                <w:szCs w:val="24"/>
                <w:lang w:val="en-GB"/>
              </w:rPr>
            </w:pPr>
            <w:r w:rsidRPr="00F909C6">
              <w:rPr>
                <w:color w:val="000000"/>
                <w:szCs w:val="24"/>
                <w:lang w:val="en-GB"/>
              </w:rPr>
              <w:t>Training of relevant WSP staff on the SafiSan software &amp; toolkit</w:t>
            </w:r>
          </w:p>
        </w:tc>
      </w:tr>
      <w:tr w:rsidR="000C2CEB" w:rsidRPr="00F909C6" w:rsidTr="000101CF">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hideMark/>
          </w:tcPr>
          <w:p w:rsidR="000C2CEB" w:rsidRPr="00F909C6" w:rsidRDefault="000C2CEB" w:rsidP="000C2CEB">
            <w:pPr>
              <w:spacing w:before="0" w:after="0"/>
              <w:jc w:val="center"/>
              <w:rPr>
                <w:color w:val="000000"/>
                <w:szCs w:val="24"/>
              </w:rPr>
            </w:pPr>
            <w:r w:rsidRPr="00F909C6">
              <w:rPr>
                <w:color w:val="000000"/>
                <w:szCs w:val="24"/>
              </w:rPr>
              <w:t>6</w:t>
            </w:r>
          </w:p>
        </w:tc>
        <w:tc>
          <w:tcPr>
            <w:tcW w:w="9463" w:type="dxa"/>
            <w:tcBorders>
              <w:top w:val="nil"/>
              <w:left w:val="nil"/>
              <w:bottom w:val="single" w:sz="4" w:space="0" w:color="auto"/>
              <w:right w:val="single" w:sz="4" w:space="0" w:color="auto"/>
            </w:tcBorders>
            <w:shd w:val="clear" w:color="auto" w:fill="auto"/>
            <w:noWrap/>
            <w:vAlign w:val="center"/>
            <w:hideMark/>
          </w:tcPr>
          <w:p w:rsidR="000C2CEB" w:rsidRPr="00F909C6" w:rsidRDefault="000C2CEB" w:rsidP="000C2CEB">
            <w:pPr>
              <w:spacing w:before="0" w:after="0"/>
              <w:rPr>
                <w:color w:val="000000"/>
                <w:szCs w:val="24"/>
                <w:lang w:val="en-GB"/>
              </w:rPr>
            </w:pPr>
            <w:r w:rsidRPr="00F909C6">
              <w:rPr>
                <w:color w:val="000000"/>
                <w:szCs w:val="24"/>
                <w:lang w:val="en-GB"/>
              </w:rPr>
              <w:t>Capacity development activities (mainly at WSP level) provided by the Field Monitors</w:t>
            </w:r>
          </w:p>
        </w:tc>
      </w:tr>
      <w:tr w:rsidR="000C2CEB" w:rsidRPr="00F909C6" w:rsidTr="000101CF">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hideMark/>
          </w:tcPr>
          <w:p w:rsidR="000C2CEB" w:rsidRPr="00F909C6" w:rsidRDefault="000C2CEB" w:rsidP="000C2CEB">
            <w:pPr>
              <w:spacing w:before="0" w:after="0"/>
              <w:jc w:val="center"/>
              <w:rPr>
                <w:color w:val="000000"/>
                <w:szCs w:val="24"/>
              </w:rPr>
            </w:pPr>
            <w:r w:rsidRPr="00F909C6">
              <w:rPr>
                <w:color w:val="000000"/>
                <w:szCs w:val="24"/>
              </w:rPr>
              <w:t>7</w:t>
            </w:r>
          </w:p>
        </w:tc>
        <w:tc>
          <w:tcPr>
            <w:tcW w:w="9463" w:type="dxa"/>
            <w:tcBorders>
              <w:top w:val="nil"/>
              <w:left w:val="nil"/>
              <w:bottom w:val="single" w:sz="4" w:space="0" w:color="auto"/>
              <w:right w:val="single" w:sz="4" w:space="0" w:color="auto"/>
            </w:tcBorders>
            <w:shd w:val="clear" w:color="auto" w:fill="auto"/>
            <w:noWrap/>
            <w:vAlign w:val="center"/>
            <w:hideMark/>
          </w:tcPr>
          <w:p w:rsidR="000C2CEB" w:rsidRPr="00F909C6" w:rsidRDefault="000C2CEB" w:rsidP="000C2CEB">
            <w:pPr>
              <w:spacing w:before="0" w:after="0"/>
              <w:rPr>
                <w:color w:val="000000"/>
                <w:szCs w:val="24"/>
                <w:lang w:val="en-GB"/>
              </w:rPr>
            </w:pPr>
            <w:r w:rsidRPr="00F909C6">
              <w:rPr>
                <w:color w:val="000000"/>
                <w:szCs w:val="24"/>
                <w:lang w:val="en-GB"/>
              </w:rPr>
              <w:t xml:space="preserve">Recruitment of the Social Animators </w:t>
            </w:r>
            <w:r w:rsidRPr="00F909C6">
              <w:rPr>
                <w:color w:val="000000"/>
                <w:lang w:val="en-GB"/>
              </w:rPr>
              <w:t>(based on area population data &amp; habitation patterns)</w:t>
            </w:r>
          </w:p>
        </w:tc>
      </w:tr>
      <w:tr w:rsidR="000C2CEB" w:rsidRPr="00F909C6" w:rsidTr="000101CF">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hideMark/>
          </w:tcPr>
          <w:p w:rsidR="000C2CEB" w:rsidRPr="00F909C6" w:rsidRDefault="000C2CEB" w:rsidP="000C2CEB">
            <w:pPr>
              <w:spacing w:before="0" w:after="0"/>
              <w:jc w:val="center"/>
              <w:rPr>
                <w:color w:val="000000"/>
                <w:szCs w:val="24"/>
              </w:rPr>
            </w:pPr>
            <w:r w:rsidRPr="00F909C6">
              <w:rPr>
                <w:color w:val="000000"/>
                <w:szCs w:val="24"/>
              </w:rPr>
              <w:t>8</w:t>
            </w:r>
          </w:p>
        </w:tc>
        <w:tc>
          <w:tcPr>
            <w:tcW w:w="9463" w:type="dxa"/>
            <w:tcBorders>
              <w:top w:val="nil"/>
              <w:left w:val="nil"/>
              <w:bottom w:val="single" w:sz="4" w:space="0" w:color="auto"/>
              <w:right w:val="single" w:sz="4" w:space="0" w:color="auto"/>
            </w:tcBorders>
            <w:shd w:val="clear" w:color="auto" w:fill="auto"/>
            <w:noWrap/>
            <w:vAlign w:val="center"/>
            <w:hideMark/>
          </w:tcPr>
          <w:p w:rsidR="000C2CEB" w:rsidRPr="00F909C6" w:rsidRDefault="000C2CEB" w:rsidP="000C2CEB">
            <w:pPr>
              <w:spacing w:before="0" w:after="0"/>
              <w:rPr>
                <w:color w:val="000000"/>
                <w:szCs w:val="24"/>
                <w:lang w:val="en-GB"/>
              </w:rPr>
            </w:pPr>
            <w:r w:rsidRPr="00F909C6">
              <w:rPr>
                <w:color w:val="000000"/>
                <w:szCs w:val="24"/>
                <w:lang w:val="en-GB"/>
              </w:rPr>
              <w:t>Training of the Social Animators</w:t>
            </w:r>
          </w:p>
        </w:tc>
      </w:tr>
      <w:tr w:rsidR="000C2CEB" w:rsidRPr="00F909C6" w:rsidTr="000101CF">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hideMark/>
          </w:tcPr>
          <w:p w:rsidR="000C2CEB" w:rsidRPr="00F909C6" w:rsidRDefault="000C2CEB" w:rsidP="000C2CEB">
            <w:pPr>
              <w:spacing w:before="0" w:after="0"/>
              <w:jc w:val="center"/>
              <w:rPr>
                <w:color w:val="000000"/>
                <w:szCs w:val="24"/>
              </w:rPr>
            </w:pPr>
            <w:r w:rsidRPr="00F909C6">
              <w:rPr>
                <w:color w:val="000000"/>
                <w:szCs w:val="24"/>
              </w:rPr>
              <w:t>9</w:t>
            </w:r>
          </w:p>
        </w:tc>
        <w:tc>
          <w:tcPr>
            <w:tcW w:w="9463" w:type="dxa"/>
            <w:tcBorders>
              <w:top w:val="nil"/>
              <w:left w:val="nil"/>
              <w:bottom w:val="single" w:sz="4" w:space="0" w:color="auto"/>
              <w:right w:val="single" w:sz="4" w:space="0" w:color="auto"/>
            </w:tcBorders>
            <w:shd w:val="clear" w:color="auto" w:fill="auto"/>
            <w:noWrap/>
            <w:vAlign w:val="center"/>
            <w:hideMark/>
          </w:tcPr>
          <w:p w:rsidR="000C2CEB" w:rsidRPr="00F909C6" w:rsidRDefault="000C2CEB" w:rsidP="000C2CEB">
            <w:pPr>
              <w:spacing w:before="0" w:after="0"/>
              <w:rPr>
                <w:color w:val="000000"/>
                <w:szCs w:val="24"/>
                <w:lang w:val="en-GB"/>
              </w:rPr>
            </w:pPr>
            <w:r w:rsidRPr="00F909C6">
              <w:rPr>
                <w:color w:val="000000"/>
                <w:szCs w:val="24"/>
                <w:lang w:val="en-GB"/>
              </w:rPr>
              <w:t xml:space="preserve">Demand assessment in the </w:t>
            </w:r>
            <w:r w:rsidRPr="00F909C6">
              <w:rPr>
                <w:color w:val="000000"/>
                <w:szCs w:val="24"/>
                <w:u w:val="single"/>
                <w:lang w:val="en-GB"/>
              </w:rPr>
              <w:t xml:space="preserve">SafiSan Project Phase </w:t>
            </w:r>
            <w:r w:rsidRPr="00F909C6">
              <w:rPr>
                <w:b/>
                <w:bCs/>
                <w:color w:val="000000"/>
                <w:szCs w:val="24"/>
                <w:u w:val="single"/>
                <w:lang w:val="en-GB"/>
              </w:rPr>
              <w:t>1</w:t>
            </w:r>
            <w:r w:rsidRPr="00F909C6">
              <w:rPr>
                <w:color w:val="000000"/>
                <w:szCs w:val="24"/>
                <w:lang w:val="en-GB"/>
              </w:rPr>
              <w:t xml:space="preserve"> project area (zone)</w:t>
            </w:r>
          </w:p>
        </w:tc>
      </w:tr>
      <w:tr w:rsidR="000C2CEB" w:rsidRPr="00F909C6" w:rsidTr="000101CF">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hideMark/>
          </w:tcPr>
          <w:p w:rsidR="000C2CEB" w:rsidRPr="00F909C6" w:rsidRDefault="000C2CEB" w:rsidP="000C2CEB">
            <w:pPr>
              <w:spacing w:before="0" w:after="0"/>
              <w:jc w:val="center"/>
              <w:rPr>
                <w:color w:val="000000"/>
                <w:szCs w:val="24"/>
              </w:rPr>
            </w:pPr>
            <w:r w:rsidRPr="00F909C6">
              <w:rPr>
                <w:color w:val="000000"/>
                <w:szCs w:val="24"/>
              </w:rPr>
              <w:t>10</w:t>
            </w:r>
          </w:p>
        </w:tc>
        <w:tc>
          <w:tcPr>
            <w:tcW w:w="9463" w:type="dxa"/>
            <w:tcBorders>
              <w:top w:val="nil"/>
              <w:left w:val="nil"/>
              <w:bottom w:val="single" w:sz="4" w:space="0" w:color="auto"/>
              <w:right w:val="single" w:sz="4" w:space="0" w:color="auto"/>
            </w:tcBorders>
            <w:shd w:val="clear" w:color="auto" w:fill="auto"/>
            <w:noWrap/>
            <w:vAlign w:val="center"/>
            <w:hideMark/>
          </w:tcPr>
          <w:p w:rsidR="000C2CEB" w:rsidRPr="00F909C6" w:rsidRDefault="000C2CEB" w:rsidP="000C2CEB">
            <w:pPr>
              <w:spacing w:before="0" w:after="0"/>
              <w:rPr>
                <w:color w:val="000000"/>
                <w:szCs w:val="24"/>
                <w:lang w:val="en-GB"/>
              </w:rPr>
            </w:pPr>
            <w:r w:rsidRPr="00F909C6">
              <w:rPr>
                <w:color w:val="000000"/>
                <w:szCs w:val="24"/>
                <w:lang w:val="en-GB"/>
              </w:rPr>
              <w:t>Confirmation of SafiSan Project Phase 1 project area(s)</w:t>
            </w:r>
          </w:p>
        </w:tc>
      </w:tr>
      <w:tr w:rsidR="0026544E" w:rsidRPr="00F909C6" w:rsidTr="000101CF">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26544E" w:rsidRPr="00F909C6" w:rsidRDefault="0026544E" w:rsidP="00DA7BEB">
            <w:pPr>
              <w:spacing w:before="0" w:after="0"/>
              <w:jc w:val="center"/>
              <w:rPr>
                <w:color w:val="000000"/>
                <w:szCs w:val="24"/>
              </w:rPr>
            </w:pPr>
            <w:r w:rsidRPr="00F909C6">
              <w:rPr>
                <w:color w:val="000000"/>
                <w:szCs w:val="24"/>
              </w:rPr>
              <w:t>11</w:t>
            </w:r>
          </w:p>
        </w:tc>
        <w:tc>
          <w:tcPr>
            <w:tcW w:w="9463" w:type="dxa"/>
            <w:tcBorders>
              <w:top w:val="nil"/>
              <w:left w:val="nil"/>
              <w:bottom w:val="single" w:sz="4" w:space="0" w:color="auto"/>
              <w:right w:val="single" w:sz="4" w:space="0" w:color="auto"/>
            </w:tcBorders>
            <w:shd w:val="clear" w:color="auto" w:fill="auto"/>
            <w:noWrap/>
            <w:vAlign w:val="center"/>
          </w:tcPr>
          <w:p w:rsidR="0026544E" w:rsidRPr="00F909C6" w:rsidRDefault="0026544E" w:rsidP="000C2CEB">
            <w:pPr>
              <w:spacing w:before="0" w:after="0"/>
              <w:rPr>
                <w:color w:val="000000"/>
                <w:szCs w:val="24"/>
                <w:lang w:val="en-GB"/>
              </w:rPr>
            </w:pPr>
            <w:r>
              <w:rPr>
                <w:color w:val="000000"/>
                <w:szCs w:val="24"/>
                <w:lang w:val="en-GB"/>
              </w:rPr>
              <w:t>Construction of the SafiSan demonstration toilets</w:t>
            </w:r>
          </w:p>
        </w:tc>
      </w:tr>
      <w:tr w:rsidR="0026544E" w:rsidRPr="00F909C6" w:rsidTr="0026544E">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26544E" w:rsidRPr="00F909C6" w:rsidRDefault="0026544E" w:rsidP="00DA7BEB">
            <w:pPr>
              <w:spacing w:before="0" w:after="0"/>
              <w:jc w:val="center"/>
              <w:rPr>
                <w:color w:val="000000"/>
                <w:szCs w:val="24"/>
              </w:rPr>
            </w:pPr>
            <w:r w:rsidRPr="00F909C6">
              <w:rPr>
                <w:color w:val="000000"/>
                <w:szCs w:val="24"/>
              </w:rPr>
              <w:t>12</w:t>
            </w:r>
          </w:p>
        </w:tc>
        <w:tc>
          <w:tcPr>
            <w:tcW w:w="9463" w:type="dxa"/>
            <w:tcBorders>
              <w:top w:val="nil"/>
              <w:left w:val="nil"/>
              <w:bottom w:val="single" w:sz="4" w:space="0" w:color="auto"/>
              <w:right w:val="single" w:sz="4" w:space="0" w:color="auto"/>
            </w:tcBorders>
            <w:shd w:val="clear" w:color="auto" w:fill="auto"/>
            <w:noWrap/>
            <w:vAlign w:val="center"/>
            <w:hideMark/>
          </w:tcPr>
          <w:p w:rsidR="0026544E" w:rsidRPr="00F909C6" w:rsidRDefault="0026544E" w:rsidP="000C2CEB">
            <w:pPr>
              <w:spacing w:before="0" w:after="0"/>
              <w:rPr>
                <w:color w:val="000000"/>
                <w:szCs w:val="24"/>
                <w:lang w:val="en-GB"/>
              </w:rPr>
            </w:pPr>
            <w:r w:rsidRPr="00F909C6">
              <w:rPr>
                <w:color w:val="000000"/>
                <w:szCs w:val="24"/>
                <w:lang w:val="en-GB"/>
              </w:rPr>
              <w:t xml:space="preserve">Identification of </w:t>
            </w:r>
            <w:r w:rsidRPr="00F909C6">
              <w:rPr>
                <w:i/>
                <w:iCs/>
                <w:color w:val="FF0000"/>
                <w:szCs w:val="24"/>
                <w:lang w:val="en-GB"/>
              </w:rPr>
              <w:t>potential</w:t>
            </w:r>
            <w:r w:rsidRPr="00F909C6">
              <w:rPr>
                <w:color w:val="000000"/>
                <w:szCs w:val="24"/>
                <w:lang w:val="en-GB"/>
              </w:rPr>
              <w:t xml:space="preserve"> </w:t>
            </w:r>
            <w:r w:rsidRPr="00F909C6">
              <w:rPr>
                <w:color w:val="000000"/>
                <w:szCs w:val="24"/>
                <w:u w:val="single"/>
                <w:lang w:val="en-GB"/>
              </w:rPr>
              <w:t xml:space="preserve">SafiSan Project Phase </w:t>
            </w:r>
            <w:r w:rsidRPr="00F909C6">
              <w:rPr>
                <w:b/>
                <w:bCs/>
                <w:color w:val="000000"/>
                <w:szCs w:val="24"/>
                <w:u w:val="single"/>
                <w:lang w:val="en-GB"/>
              </w:rPr>
              <w:t>2</w:t>
            </w:r>
            <w:r w:rsidRPr="00F909C6">
              <w:rPr>
                <w:color w:val="000000"/>
                <w:szCs w:val="24"/>
                <w:lang w:val="en-GB"/>
              </w:rPr>
              <w:t xml:space="preserve"> areas (zones)</w:t>
            </w:r>
          </w:p>
        </w:tc>
      </w:tr>
      <w:tr w:rsidR="0026544E" w:rsidRPr="00F909C6" w:rsidTr="0026544E">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26544E" w:rsidRPr="00F909C6" w:rsidRDefault="0026544E" w:rsidP="00DA7BEB">
            <w:pPr>
              <w:spacing w:before="0" w:after="0"/>
              <w:jc w:val="center"/>
              <w:rPr>
                <w:color w:val="000000"/>
                <w:szCs w:val="24"/>
              </w:rPr>
            </w:pPr>
            <w:r w:rsidRPr="00F909C6">
              <w:rPr>
                <w:color w:val="000000"/>
                <w:szCs w:val="24"/>
              </w:rPr>
              <w:t>13</w:t>
            </w:r>
          </w:p>
        </w:tc>
        <w:tc>
          <w:tcPr>
            <w:tcW w:w="9463" w:type="dxa"/>
            <w:tcBorders>
              <w:top w:val="nil"/>
              <w:left w:val="nil"/>
              <w:bottom w:val="single" w:sz="4" w:space="0" w:color="auto"/>
              <w:right w:val="single" w:sz="4" w:space="0" w:color="auto"/>
            </w:tcBorders>
            <w:shd w:val="clear" w:color="auto" w:fill="auto"/>
            <w:noWrap/>
            <w:vAlign w:val="center"/>
            <w:hideMark/>
          </w:tcPr>
          <w:p w:rsidR="0026544E" w:rsidRPr="00F909C6" w:rsidRDefault="0026544E" w:rsidP="000C2CEB">
            <w:pPr>
              <w:spacing w:before="0" w:after="0"/>
              <w:rPr>
                <w:color w:val="000000"/>
                <w:szCs w:val="24"/>
                <w:lang w:val="en-GB"/>
              </w:rPr>
            </w:pPr>
            <w:r w:rsidRPr="00F909C6">
              <w:rPr>
                <w:color w:val="000000"/>
                <w:szCs w:val="24"/>
                <w:lang w:val="en-GB"/>
              </w:rPr>
              <w:t>Preparation of the market research (demand assessment) programme (for Phase 2)</w:t>
            </w:r>
          </w:p>
        </w:tc>
      </w:tr>
      <w:tr w:rsidR="0026544E" w:rsidRPr="00F909C6" w:rsidTr="0026544E">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26544E" w:rsidRPr="00F909C6" w:rsidRDefault="0026544E" w:rsidP="00DA7BEB">
            <w:pPr>
              <w:spacing w:before="0" w:after="0"/>
              <w:jc w:val="center"/>
              <w:rPr>
                <w:color w:val="000000"/>
                <w:szCs w:val="24"/>
              </w:rPr>
            </w:pPr>
            <w:r w:rsidRPr="00F909C6">
              <w:rPr>
                <w:color w:val="000000"/>
                <w:szCs w:val="24"/>
              </w:rPr>
              <w:t>14</w:t>
            </w:r>
          </w:p>
        </w:tc>
        <w:tc>
          <w:tcPr>
            <w:tcW w:w="9463" w:type="dxa"/>
            <w:tcBorders>
              <w:top w:val="nil"/>
              <w:left w:val="nil"/>
              <w:bottom w:val="single" w:sz="4" w:space="0" w:color="auto"/>
              <w:right w:val="single" w:sz="4" w:space="0" w:color="auto"/>
            </w:tcBorders>
            <w:shd w:val="clear" w:color="auto" w:fill="auto"/>
            <w:noWrap/>
            <w:vAlign w:val="center"/>
            <w:hideMark/>
          </w:tcPr>
          <w:p w:rsidR="0026544E" w:rsidRPr="00F909C6" w:rsidRDefault="0026544E" w:rsidP="000C2CEB">
            <w:pPr>
              <w:spacing w:before="0" w:after="0"/>
              <w:rPr>
                <w:color w:val="000000"/>
                <w:szCs w:val="24"/>
                <w:lang w:val="en-GB"/>
              </w:rPr>
            </w:pPr>
            <w:r w:rsidRPr="00F909C6">
              <w:rPr>
                <w:color w:val="000000"/>
                <w:szCs w:val="24"/>
                <w:lang w:val="en-GB"/>
              </w:rPr>
              <w:t>Assess the need for decentralised treatment facilities and site requirements</w:t>
            </w:r>
          </w:p>
        </w:tc>
      </w:tr>
      <w:tr w:rsidR="0026544E" w:rsidRPr="00F909C6" w:rsidTr="0026544E">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26544E" w:rsidRPr="00F909C6" w:rsidRDefault="0026544E" w:rsidP="00DA7BEB">
            <w:pPr>
              <w:spacing w:before="0" w:after="0"/>
              <w:jc w:val="center"/>
              <w:rPr>
                <w:color w:val="000000"/>
                <w:szCs w:val="24"/>
              </w:rPr>
            </w:pPr>
            <w:r w:rsidRPr="00F909C6">
              <w:rPr>
                <w:color w:val="000000"/>
                <w:szCs w:val="24"/>
              </w:rPr>
              <w:t>15</w:t>
            </w:r>
          </w:p>
        </w:tc>
        <w:tc>
          <w:tcPr>
            <w:tcW w:w="9463" w:type="dxa"/>
            <w:tcBorders>
              <w:top w:val="nil"/>
              <w:left w:val="nil"/>
              <w:bottom w:val="single" w:sz="4" w:space="0" w:color="auto"/>
              <w:right w:val="single" w:sz="4" w:space="0" w:color="auto"/>
            </w:tcBorders>
            <w:shd w:val="clear" w:color="auto" w:fill="auto"/>
            <w:noWrap/>
            <w:vAlign w:val="center"/>
            <w:hideMark/>
          </w:tcPr>
          <w:p w:rsidR="0026544E" w:rsidRPr="00F909C6" w:rsidRDefault="0026544E" w:rsidP="000101CF">
            <w:pPr>
              <w:spacing w:before="0" w:after="0"/>
              <w:rPr>
                <w:color w:val="000000"/>
                <w:szCs w:val="24"/>
                <w:lang w:val="en-GB"/>
              </w:rPr>
            </w:pPr>
            <w:r w:rsidRPr="00F909C6">
              <w:rPr>
                <w:color w:val="000000"/>
                <w:szCs w:val="24"/>
                <w:lang w:val="en-GB"/>
              </w:rPr>
              <w:t xml:space="preserve">Identification of suitable &amp; accessible sites for </w:t>
            </w:r>
            <w:r>
              <w:rPr>
                <w:color w:val="000000"/>
                <w:szCs w:val="24"/>
                <w:lang w:val="en-GB"/>
              </w:rPr>
              <w:t>DTFs</w:t>
            </w:r>
          </w:p>
        </w:tc>
      </w:tr>
      <w:tr w:rsidR="0026544E" w:rsidRPr="00F909C6" w:rsidTr="0026544E">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26544E" w:rsidRPr="00F909C6" w:rsidRDefault="0026544E" w:rsidP="00DA7BEB">
            <w:pPr>
              <w:spacing w:before="0" w:after="0"/>
              <w:jc w:val="center"/>
              <w:rPr>
                <w:color w:val="000000"/>
                <w:szCs w:val="24"/>
              </w:rPr>
            </w:pPr>
            <w:r w:rsidRPr="00F909C6">
              <w:rPr>
                <w:color w:val="000000"/>
                <w:szCs w:val="24"/>
              </w:rPr>
              <w:t>16</w:t>
            </w:r>
          </w:p>
        </w:tc>
        <w:tc>
          <w:tcPr>
            <w:tcW w:w="9463" w:type="dxa"/>
            <w:tcBorders>
              <w:top w:val="nil"/>
              <w:left w:val="nil"/>
              <w:bottom w:val="single" w:sz="4" w:space="0" w:color="auto"/>
              <w:right w:val="single" w:sz="4" w:space="0" w:color="auto"/>
            </w:tcBorders>
            <w:shd w:val="clear" w:color="auto" w:fill="auto"/>
            <w:noWrap/>
            <w:vAlign w:val="center"/>
            <w:hideMark/>
          </w:tcPr>
          <w:p w:rsidR="0026544E" w:rsidRPr="00F909C6" w:rsidRDefault="0026544E" w:rsidP="000C2CEB">
            <w:pPr>
              <w:spacing w:before="0" w:after="0"/>
              <w:rPr>
                <w:color w:val="000000"/>
                <w:szCs w:val="24"/>
                <w:lang w:val="en-GB"/>
              </w:rPr>
            </w:pPr>
            <w:r w:rsidRPr="00F909C6">
              <w:rPr>
                <w:color w:val="000000"/>
                <w:szCs w:val="24"/>
                <w:lang w:val="en-GB"/>
              </w:rPr>
              <w:t xml:space="preserve">Data transfer (Phase 1) to the Virtual Sanitation Tool (VST) </w:t>
            </w:r>
          </w:p>
        </w:tc>
      </w:tr>
      <w:tr w:rsidR="0026544E" w:rsidRPr="00F909C6" w:rsidTr="0026544E">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26544E" w:rsidRPr="00F909C6" w:rsidRDefault="0026544E" w:rsidP="00DA7BEB">
            <w:pPr>
              <w:spacing w:before="0" w:after="0"/>
              <w:jc w:val="center"/>
              <w:rPr>
                <w:color w:val="000000"/>
                <w:szCs w:val="24"/>
              </w:rPr>
            </w:pPr>
            <w:r w:rsidRPr="00F909C6">
              <w:rPr>
                <w:color w:val="000000"/>
                <w:szCs w:val="24"/>
              </w:rPr>
              <w:t>17</w:t>
            </w:r>
          </w:p>
        </w:tc>
        <w:tc>
          <w:tcPr>
            <w:tcW w:w="9463" w:type="dxa"/>
            <w:tcBorders>
              <w:top w:val="nil"/>
              <w:left w:val="nil"/>
              <w:bottom w:val="single" w:sz="4" w:space="0" w:color="auto"/>
              <w:right w:val="single" w:sz="4" w:space="0" w:color="auto"/>
            </w:tcBorders>
            <w:shd w:val="clear" w:color="auto" w:fill="auto"/>
            <w:noWrap/>
            <w:vAlign w:val="center"/>
            <w:hideMark/>
          </w:tcPr>
          <w:p w:rsidR="0026544E" w:rsidRPr="00F909C6" w:rsidRDefault="0026544E" w:rsidP="000C2CEB">
            <w:pPr>
              <w:spacing w:before="0" w:after="0"/>
              <w:rPr>
                <w:color w:val="000000"/>
                <w:szCs w:val="24"/>
                <w:lang w:val="en-GB"/>
              </w:rPr>
            </w:pPr>
            <w:r w:rsidRPr="00F909C6">
              <w:rPr>
                <w:color w:val="000000"/>
                <w:szCs w:val="24"/>
                <w:lang w:val="en-GB"/>
              </w:rPr>
              <w:t>Design of the community awareness &gt; mobilisation &gt; social marketing project component</w:t>
            </w:r>
          </w:p>
        </w:tc>
      </w:tr>
      <w:tr w:rsidR="0026544E" w:rsidRPr="00F909C6" w:rsidTr="0026544E">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26544E" w:rsidRPr="00F909C6" w:rsidRDefault="0026544E" w:rsidP="00DA7BEB">
            <w:pPr>
              <w:spacing w:before="0" w:after="0"/>
              <w:jc w:val="center"/>
              <w:rPr>
                <w:color w:val="000000"/>
                <w:szCs w:val="24"/>
              </w:rPr>
            </w:pPr>
            <w:r w:rsidRPr="00F909C6">
              <w:rPr>
                <w:color w:val="000000"/>
                <w:szCs w:val="24"/>
              </w:rPr>
              <w:t>18</w:t>
            </w:r>
          </w:p>
        </w:tc>
        <w:tc>
          <w:tcPr>
            <w:tcW w:w="9463" w:type="dxa"/>
            <w:tcBorders>
              <w:top w:val="nil"/>
              <w:left w:val="nil"/>
              <w:bottom w:val="single" w:sz="4" w:space="0" w:color="auto"/>
              <w:right w:val="single" w:sz="4" w:space="0" w:color="auto"/>
            </w:tcBorders>
            <w:shd w:val="clear" w:color="auto" w:fill="auto"/>
            <w:noWrap/>
            <w:vAlign w:val="center"/>
            <w:hideMark/>
          </w:tcPr>
          <w:p w:rsidR="0026544E" w:rsidRPr="00F909C6" w:rsidRDefault="0026544E" w:rsidP="000C2CEB">
            <w:pPr>
              <w:spacing w:before="0" w:after="0"/>
              <w:rPr>
                <w:color w:val="000000"/>
                <w:szCs w:val="24"/>
                <w:lang w:val="en-GB"/>
              </w:rPr>
            </w:pPr>
            <w:r w:rsidRPr="00F909C6">
              <w:rPr>
                <w:color w:val="000000"/>
                <w:szCs w:val="24"/>
                <w:lang w:val="en-GB"/>
              </w:rPr>
              <w:t>Preparations for the community awareness &amp; mobilisation programme</w:t>
            </w:r>
          </w:p>
        </w:tc>
      </w:tr>
      <w:tr w:rsidR="0026544E" w:rsidRPr="00F909C6" w:rsidTr="0026544E">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26544E" w:rsidRPr="00F909C6" w:rsidRDefault="0026544E" w:rsidP="00DA7BEB">
            <w:pPr>
              <w:spacing w:before="0" w:after="0"/>
              <w:jc w:val="center"/>
              <w:rPr>
                <w:color w:val="000000"/>
                <w:szCs w:val="24"/>
              </w:rPr>
            </w:pPr>
            <w:r w:rsidRPr="00F909C6">
              <w:rPr>
                <w:color w:val="000000"/>
                <w:szCs w:val="24"/>
              </w:rPr>
              <w:t>19</w:t>
            </w:r>
          </w:p>
        </w:tc>
        <w:tc>
          <w:tcPr>
            <w:tcW w:w="9463" w:type="dxa"/>
            <w:tcBorders>
              <w:top w:val="nil"/>
              <w:left w:val="nil"/>
              <w:bottom w:val="single" w:sz="4" w:space="0" w:color="auto"/>
              <w:right w:val="single" w:sz="4" w:space="0" w:color="auto"/>
            </w:tcBorders>
            <w:shd w:val="clear" w:color="auto" w:fill="auto"/>
            <w:noWrap/>
            <w:vAlign w:val="center"/>
            <w:hideMark/>
          </w:tcPr>
          <w:p w:rsidR="0026544E" w:rsidRPr="00F909C6" w:rsidRDefault="0026544E" w:rsidP="000C2CEB">
            <w:pPr>
              <w:spacing w:before="0" w:after="0"/>
              <w:rPr>
                <w:color w:val="000000"/>
                <w:szCs w:val="24"/>
                <w:lang w:val="en-GB"/>
              </w:rPr>
            </w:pPr>
            <w:r w:rsidRPr="00F909C6">
              <w:rPr>
                <w:color w:val="000000"/>
                <w:szCs w:val="24"/>
                <w:lang w:val="en-GB"/>
              </w:rPr>
              <w:t>Identification and registration of the local artisans</w:t>
            </w:r>
          </w:p>
        </w:tc>
      </w:tr>
      <w:tr w:rsidR="0026544E" w:rsidRPr="00F909C6" w:rsidTr="0026544E">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26544E" w:rsidRPr="00F909C6" w:rsidRDefault="0026544E" w:rsidP="00DA7BEB">
            <w:pPr>
              <w:spacing w:before="0" w:after="0"/>
              <w:jc w:val="center"/>
              <w:rPr>
                <w:color w:val="000000"/>
                <w:szCs w:val="24"/>
              </w:rPr>
            </w:pPr>
            <w:r w:rsidRPr="00F909C6">
              <w:rPr>
                <w:color w:val="000000"/>
                <w:szCs w:val="24"/>
              </w:rPr>
              <w:t>20</w:t>
            </w:r>
          </w:p>
        </w:tc>
        <w:tc>
          <w:tcPr>
            <w:tcW w:w="9463" w:type="dxa"/>
            <w:tcBorders>
              <w:top w:val="nil"/>
              <w:left w:val="nil"/>
              <w:bottom w:val="single" w:sz="4" w:space="0" w:color="auto"/>
              <w:right w:val="single" w:sz="4" w:space="0" w:color="auto"/>
            </w:tcBorders>
            <w:shd w:val="clear" w:color="auto" w:fill="auto"/>
            <w:noWrap/>
            <w:vAlign w:val="center"/>
            <w:hideMark/>
          </w:tcPr>
          <w:p w:rsidR="0026544E" w:rsidRPr="00F909C6" w:rsidRDefault="0026544E" w:rsidP="000C2CEB">
            <w:pPr>
              <w:spacing w:before="0" w:after="0"/>
              <w:rPr>
                <w:color w:val="000000"/>
                <w:szCs w:val="24"/>
                <w:lang w:val="en-GB"/>
              </w:rPr>
            </w:pPr>
            <w:r w:rsidRPr="00F909C6">
              <w:rPr>
                <w:color w:val="000000"/>
                <w:szCs w:val="24"/>
                <w:lang w:val="en-GB"/>
              </w:rPr>
              <w:t xml:space="preserve">Identification and registration of the manual </w:t>
            </w:r>
            <w:proofErr w:type="spellStart"/>
            <w:r w:rsidRPr="00F909C6">
              <w:rPr>
                <w:color w:val="000000"/>
                <w:szCs w:val="24"/>
                <w:lang w:val="en-GB"/>
              </w:rPr>
              <w:t>emptiers</w:t>
            </w:r>
            <w:proofErr w:type="spellEnd"/>
          </w:p>
        </w:tc>
      </w:tr>
      <w:tr w:rsidR="0026544E" w:rsidRPr="00F909C6" w:rsidTr="0026544E">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26544E" w:rsidRPr="00F909C6" w:rsidRDefault="0026544E" w:rsidP="00DA7BEB">
            <w:pPr>
              <w:spacing w:before="0" w:after="0"/>
              <w:jc w:val="center"/>
              <w:rPr>
                <w:color w:val="000000"/>
                <w:szCs w:val="24"/>
              </w:rPr>
            </w:pPr>
            <w:r w:rsidRPr="00F909C6">
              <w:rPr>
                <w:color w:val="000000"/>
                <w:szCs w:val="24"/>
              </w:rPr>
              <w:t>21</w:t>
            </w:r>
          </w:p>
        </w:tc>
        <w:tc>
          <w:tcPr>
            <w:tcW w:w="9463" w:type="dxa"/>
            <w:tcBorders>
              <w:top w:val="nil"/>
              <w:left w:val="nil"/>
              <w:bottom w:val="single" w:sz="4" w:space="0" w:color="auto"/>
              <w:right w:val="single" w:sz="4" w:space="0" w:color="auto"/>
            </w:tcBorders>
            <w:shd w:val="clear" w:color="auto" w:fill="auto"/>
            <w:noWrap/>
            <w:vAlign w:val="center"/>
            <w:hideMark/>
          </w:tcPr>
          <w:p w:rsidR="0026544E" w:rsidRPr="00F909C6" w:rsidRDefault="0026544E" w:rsidP="000101CF">
            <w:pPr>
              <w:spacing w:before="0" w:after="0"/>
              <w:rPr>
                <w:color w:val="000000"/>
                <w:szCs w:val="24"/>
                <w:lang w:val="en-GB"/>
              </w:rPr>
            </w:pPr>
            <w:r w:rsidRPr="00F909C6">
              <w:rPr>
                <w:color w:val="000000"/>
                <w:szCs w:val="24"/>
                <w:lang w:val="en-GB"/>
              </w:rPr>
              <w:t xml:space="preserve">Procure site(s) for </w:t>
            </w:r>
            <w:r>
              <w:rPr>
                <w:color w:val="000000"/>
                <w:szCs w:val="24"/>
                <w:lang w:val="en-GB"/>
              </w:rPr>
              <w:t>DTFs</w:t>
            </w:r>
          </w:p>
        </w:tc>
      </w:tr>
      <w:tr w:rsidR="0026544E" w:rsidRPr="00F909C6" w:rsidTr="0026544E">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26544E" w:rsidRPr="00F909C6" w:rsidRDefault="006E0ED2" w:rsidP="00DA7BEB">
            <w:pPr>
              <w:spacing w:before="0" w:after="0"/>
              <w:jc w:val="center"/>
              <w:rPr>
                <w:color w:val="000000"/>
                <w:szCs w:val="24"/>
              </w:rPr>
            </w:pPr>
            <w:r>
              <w:rPr>
                <w:color w:val="000000"/>
                <w:szCs w:val="24"/>
              </w:rPr>
              <w:t>22</w:t>
            </w:r>
          </w:p>
        </w:tc>
        <w:tc>
          <w:tcPr>
            <w:tcW w:w="9463" w:type="dxa"/>
            <w:tcBorders>
              <w:top w:val="nil"/>
              <w:left w:val="nil"/>
              <w:bottom w:val="single" w:sz="4" w:space="0" w:color="auto"/>
              <w:right w:val="single" w:sz="4" w:space="0" w:color="auto"/>
            </w:tcBorders>
            <w:shd w:val="clear" w:color="auto" w:fill="auto"/>
            <w:noWrap/>
            <w:vAlign w:val="center"/>
            <w:hideMark/>
          </w:tcPr>
          <w:p w:rsidR="0026544E" w:rsidRPr="00F909C6" w:rsidRDefault="0026544E" w:rsidP="000C2CEB">
            <w:pPr>
              <w:spacing w:before="0" w:after="0"/>
              <w:rPr>
                <w:color w:val="000000"/>
                <w:szCs w:val="24"/>
                <w:lang w:val="en-GB"/>
              </w:rPr>
            </w:pPr>
            <w:r w:rsidRPr="00F909C6">
              <w:rPr>
                <w:color w:val="000000"/>
                <w:szCs w:val="24"/>
                <w:lang w:val="en-GB"/>
              </w:rPr>
              <w:t>Identification of DTF operators</w:t>
            </w:r>
          </w:p>
        </w:tc>
      </w:tr>
      <w:tr w:rsidR="0026544E" w:rsidRPr="00F909C6" w:rsidTr="0026544E">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26544E" w:rsidRPr="00F909C6" w:rsidRDefault="006E0ED2" w:rsidP="00DA7BEB">
            <w:pPr>
              <w:spacing w:before="0" w:after="0"/>
              <w:jc w:val="center"/>
              <w:rPr>
                <w:color w:val="000000"/>
                <w:szCs w:val="24"/>
              </w:rPr>
            </w:pPr>
            <w:r>
              <w:rPr>
                <w:color w:val="000000"/>
                <w:szCs w:val="24"/>
              </w:rPr>
              <w:t>23</w:t>
            </w:r>
          </w:p>
        </w:tc>
        <w:tc>
          <w:tcPr>
            <w:tcW w:w="9463" w:type="dxa"/>
            <w:tcBorders>
              <w:top w:val="nil"/>
              <w:left w:val="nil"/>
              <w:bottom w:val="single" w:sz="4" w:space="0" w:color="auto"/>
              <w:right w:val="single" w:sz="4" w:space="0" w:color="auto"/>
            </w:tcBorders>
            <w:shd w:val="clear" w:color="auto" w:fill="auto"/>
            <w:noWrap/>
            <w:vAlign w:val="center"/>
            <w:hideMark/>
          </w:tcPr>
          <w:p w:rsidR="0026544E" w:rsidRPr="00F909C6" w:rsidRDefault="0026544E" w:rsidP="000C2CEB">
            <w:pPr>
              <w:spacing w:before="0" w:after="0"/>
              <w:rPr>
                <w:color w:val="000000"/>
                <w:szCs w:val="24"/>
                <w:lang w:val="en-GB"/>
              </w:rPr>
            </w:pPr>
            <w:r w:rsidRPr="00F909C6">
              <w:rPr>
                <w:color w:val="000000"/>
                <w:szCs w:val="24"/>
                <w:lang w:val="en-GB"/>
              </w:rPr>
              <w:t>Training &amp; licensing of local artisans</w:t>
            </w:r>
          </w:p>
        </w:tc>
      </w:tr>
      <w:tr w:rsidR="0026544E" w:rsidRPr="00F909C6" w:rsidTr="0026544E">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26544E" w:rsidRPr="00F909C6" w:rsidRDefault="006E0ED2" w:rsidP="00DA7BEB">
            <w:pPr>
              <w:spacing w:before="0" w:after="0"/>
              <w:jc w:val="center"/>
              <w:rPr>
                <w:color w:val="000000"/>
                <w:szCs w:val="24"/>
              </w:rPr>
            </w:pPr>
            <w:r>
              <w:rPr>
                <w:color w:val="000000"/>
                <w:szCs w:val="24"/>
              </w:rPr>
              <w:t>24</w:t>
            </w:r>
          </w:p>
        </w:tc>
        <w:tc>
          <w:tcPr>
            <w:tcW w:w="9463" w:type="dxa"/>
            <w:tcBorders>
              <w:top w:val="nil"/>
              <w:left w:val="nil"/>
              <w:bottom w:val="single" w:sz="4" w:space="0" w:color="auto"/>
              <w:right w:val="single" w:sz="4" w:space="0" w:color="auto"/>
            </w:tcBorders>
            <w:shd w:val="clear" w:color="auto" w:fill="auto"/>
            <w:noWrap/>
            <w:vAlign w:val="center"/>
            <w:hideMark/>
          </w:tcPr>
          <w:p w:rsidR="0026544E" w:rsidRPr="00F909C6" w:rsidRDefault="0026544E" w:rsidP="009623EE">
            <w:pPr>
              <w:spacing w:before="0" w:after="0"/>
              <w:rPr>
                <w:color w:val="000000"/>
                <w:szCs w:val="24"/>
                <w:lang w:val="en-GB"/>
              </w:rPr>
            </w:pPr>
            <w:r w:rsidRPr="00F909C6">
              <w:rPr>
                <w:color w:val="000000"/>
                <w:szCs w:val="24"/>
                <w:lang w:val="en-GB"/>
              </w:rPr>
              <w:t xml:space="preserve">Training </w:t>
            </w:r>
            <w:r w:rsidRPr="000C2CEB">
              <w:rPr>
                <w:color w:val="000000"/>
                <w:szCs w:val="24"/>
                <w:lang w:val="en-GB"/>
              </w:rPr>
              <w:t>&amp;</w:t>
            </w:r>
            <w:r w:rsidRPr="00F909C6">
              <w:rPr>
                <w:color w:val="000000"/>
                <w:szCs w:val="24"/>
                <w:lang w:val="en-GB"/>
              </w:rPr>
              <w:t xml:space="preserve"> licensing of </w:t>
            </w:r>
            <w:r w:rsidR="009623EE">
              <w:rPr>
                <w:color w:val="000000"/>
                <w:szCs w:val="24"/>
                <w:lang w:val="en-GB"/>
              </w:rPr>
              <w:t>Sanitation Teams</w:t>
            </w:r>
          </w:p>
        </w:tc>
      </w:tr>
      <w:tr w:rsidR="0026544E" w:rsidRPr="00F909C6" w:rsidTr="0026544E">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26544E" w:rsidRPr="00F909C6" w:rsidRDefault="006E0ED2" w:rsidP="000C2CEB">
            <w:pPr>
              <w:spacing w:before="0" w:after="0"/>
              <w:jc w:val="center"/>
              <w:rPr>
                <w:color w:val="000000"/>
                <w:szCs w:val="24"/>
              </w:rPr>
            </w:pPr>
            <w:r>
              <w:rPr>
                <w:color w:val="000000"/>
                <w:szCs w:val="24"/>
              </w:rPr>
              <w:t>25</w:t>
            </w:r>
          </w:p>
        </w:tc>
        <w:tc>
          <w:tcPr>
            <w:tcW w:w="9463" w:type="dxa"/>
            <w:tcBorders>
              <w:top w:val="nil"/>
              <w:left w:val="nil"/>
              <w:bottom w:val="single" w:sz="4" w:space="0" w:color="auto"/>
              <w:right w:val="single" w:sz="4" w:space="0" w:color="auto"/>
            </w:tcBorders>
            <w:shd w:val="clear" w:color="auto" w:fill="auto"/>
            <w:noWrap/>
            <w:vAlign w:val="center"/>
            <w:hideMark/>
          </w:tcPr>
          <w:p w:rsidR="0026544E" w:rsidRPr="00F909C6" w:rsidRDefault="0026544E" w:rsidP="000C2CEB">
            <w:pPr>
              <w:spacing w:before="0" w:after="0"/>
              <w:rPr>
                <w:color w:val="000000"/>
                <w:szCs w:val="24"/>
                <w:lang w:val="en-GB"/>
              </w:rPr>
            </w:pPr>
            <w:r w:rsidRPr="00F909C6">
              <w:rPr>
                <w:color w:val="000000"/>
                <w:szCs w:val="24"/>
                <w:lang w:val="en-GB"/>
              </w:rPr>
              <w:t>Implementation of the short school WASH programme</w:t>
            </w:r>
          </w:p>
        </w:tc>
      </w:tr>
      <w:tr w:rsidR="006E0ED2" w:rsidRPr="00F909C6" w:rsidTr="000101CF">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hideMark/>
          </w:tcPr>
          <w:p w:rsidR="006E0ED2" w:rsidRPr="00F909C6" w:rsidRDefault="006E0ED2" w:rsidP="00DA7BEB">
            <w:pPr>
              <w:spacing w:before="0" w:after="0"/>
              <w:jc w:val="center"/>
              <w:rPr>
                <w:color w:val="000000"/>
                <w:szCs w:val="24"/>
              </w:rPr>
            </w:pPr>
            <w:r w:rsidRPr="00F909C6">
              <w:rPr>
                <w:color w:val="000000"/>
                <w:szCs w:val="24"/>
              </w:rPr>
              <w:t>26</w:t>
            </w:r>
          </w:p>
        </w:tc>
        <w:tc>
          <w:tcPr>
            <w:tcW w:w="9463" w:type="dxa"/>
            <w:tcBorders>
              <w:top w:val="nil"/>
              <w:left w:val="nil"/>
              <w:bottom w:val="single" w:sz="4" w:space="0" w:color="auto"/>
              <w:right w:val="single" w:sz="4" w:space="0" w:color="auto"/>
            </w:tcBorders>
            <w:shd w:val="clear" w:color="auto" w:fill="auto"/>
            <w:noWrap/>
            <w:vAlign w:val="center"/>
            <w:hideMark/>
          </w:tcPr>
          <w:p w:rsidR="006E0ED2" w:rsidRPr="00F909C6" w:rsidRDefault="006E0ED2" w:rsidP="00F11F43">
            <w:pPr>
              <w:spacing w:before="0" w:after="0"/>
              <w:rPr>
                <w:color w:val="000000"/>
                <w:szCs w:val="24"/>
                <w:lang w:val="en-GB"/>
              </w:rPr>
            </w:pPr>
            <w:r w:rsidRPr="00F909C6">
              <w:rPr>
                <w:color w:val="000000"/>
                <w:szCs w:val="24"/>
                <w:lang w:val="en-GB"/>
              </w:rPr>
              <w:t xml:space="preserve">Creation of a database on </w:t>
            </w:r>
            <w:r w:rsidR="00F11F43">
              <w:rPr>
                <w:color w:val="000000"/>
                <w:szCs w:val="24"/>
                <w:lang w:val="en-GB"/>
              </w:rPr>
              <w:t>Sanitation Teams</w:t>
            </w:r>
          </w:p>
        </w:tc>
      </w:tr>
      <w:tr w:rsidR="006E0ED2" w:rsidRPr="00F909C6" w:rsidTr="006E0ED2">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6E0ED2" w:rsidRPr="00F909C6" w:rsidRDefault="006E0ED2" w:rsidP="00DA7BEB">
            <w:pPr>
              <w:spacing w:before="0" w:after="0"/>
              <w:jc w:val="center"/>
              <w:rPr>
                <w:color w:val="000000"/>
                <w:szCs w:val="24"/>
              </w:rPr>
            </w:pPr>
            <w:r w:rsidRPr="00F909C6">
              <w:rPr>
                <w:color w:val="000000"/>
                <w:szCs w:val="24"/>
              </w:rPr>
              <w:t>27</w:t>
            </w:r>
          </w:p>
        </w:tc>
        <w:tc>
          <w:tcPr>
            <w:tcW w:w="9463" w:type="dxa"/>
            <w:tcBorders>
              <w:top w:val="nil"/>
              <w:left w:val="nil"/>
              <w:bottom w:val="single" w:sz="4" w:space="0" w:color="auto"/>
              <w:right w:val="single" w:sz="4" w:space="0" w:color="auto"/>
            </w:tcBorders>
            <w:shd w:val="clear" w:color="auto" w:fill="auto"/>
            <w:noWrap/>
            <w:vAlign w:val="center"/>
            <w:hideMark/>
          </w:tcPr>
          <w:p w:rsidR="006E0ED2" w:rsidRPr="00F909C6" w:rsidRDefault="006E0ED2" w:rsidP="000C2CEB">
            <w:pPr>
              <w:spacing w:before="0" w:after="0"/>
              <w:rPr>
                <w:color w:val="000000"/>
                <w:szCs w:val="24"/>
                <w:lang w:val="en-GB"/>
              </w:rPr>
            </w:pPr>
            <w:r w:rsidRPr="00F909C6">
              <w:rPr>
                <w:color w:val="000000"/>
                <w:szCs w:val="24"/>
                <w:lang w:val="en-GB"/>
              </w:rPr>
              <w:t>Testing of the entire set of SafiSan procedures (toilet registration, construction, etc.)</w:t>
            </w:r>
          </w:p>
        </w:tc>
      </w:tr>
      <w:tr w:rsidR="006E0ED2" w:rsidRPr="00F909C6" w:rsidTr="006E0ED2">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6E0ED2" w:rsidRPr="00F909C6" w:rsidRDefault="006E0ED2" w:rsidP="00DA7BEB">
            <w:pPr>
              <w:spacing w:before="0" w:after="0"/>
              <w:jc w:val="center"/>
              <w:rPr>
                <w:color w:val="000000"/>
                <w:szCs w:val="24"/>
              </w:rPr>
            </w:pPr>
            <w:r w:rsidRPr="00F909C6">
              <w:rPr>
                <w:color w:val="000000"/>
                <w:szCs w:val="24"/>
              </w:rPr>
              <w:t>28</w:t>
            </w:r>
          </w:p>
        </w:tc>
        <w:tc>
          <w:tcPr>
            <w:tcW w:w="9463" w:type="dxa"/>
            <w:tcBorders>
              <w:top w:val="nil"/>
              <w:left w:val="nil"/>
              <w:bottom w:val="single" w:sz="4" w:space="0" w:color="auto"/>
              <w:right w:val="single" w:sz="4" w:space="0" w:color="auto"/>
            </w:tcBorders>
            <w:shd w:val="clear" w:color="auto" w:fill="auto"/>
            <w:noWrap/>
            <w:vAlign w:val="center"/>
            <w:hideMark/>
          </w:tcPr>
          <w:p w:rsidR="006E0ED2" w:rsidRPr="00F909C6" w:rsidRDefault="006E0ED2" w:rsidP="000C2CEB">
            <w:pPr>
              <w:spacing w:before="0" w:after="0"/>
              <w:rPr>
                <w:color w:val="000000"/>
                <w:szCs w:val="24"/>
                <w:lang w:val="en-GB"/>
              </w:rPr>
            </w:pPr>
            <w:r w:rsidRPr="00F909C6">
              <w:rPr>
                <w:color w:val="000000"/>
                <w:szCs w:val="24"/>
                <w:lang w:val="en-GB"/>
              </w:rPr>
              <w:t>Start of the community awareness and mobilisation component (</w:t>
            </w:r>
            <w:proofErr w:type="spellStart"/>
            <w:r w:rsidRPr="000101CF">
              <w:rPr>
                <w:i/>
                <w:color w:val="000000"/>
                <w:szCs w:val="24"/>
                <w:lang w:val="en-GB"/>
              </w:rPr>
              <w:t>barazas</w:t>
            </w:r>
            <w:proofErr w:type="spellEnd"/>
            <w:r w:rsidRPr="00F909C6">
              <w:rPr>
                <w:color w:val="000000"/>
                <w:szCs w:val="24"/>
                <w:lang w:val="en-GB"/>
              </w:rPr>
              <w:t xml:space="preserve">, etc.) </w:t>
            </w:r>
            <w:r w:rsidRPr="000C2CEB">
              <w:rPr>
                <w:vertAlign w:val="superscript"/>
                <w:lang w:val="en-GB"/>
              </w:rPr>
              <w:footnoteReference w:id="3"/>
            </w:r>
            <w:r w:rsidRPr="000C2CEB">
              <w:rPr>
                <w:color w:val="000000"/>
                <w:szCs w:val="24"/>
                <w:lang w:val="en-GB"/>
              </w:rPr>
              <w:t xml:space="preserve"> </w:t>
            </w:r>
            <w:r w:rsidRPr="00F909C6">
              <w:rPr>
                <w:color w:val="000000"/>
                <w:szCs w:val="24"/>
                <w:lang w:val="en-GB"/>
              </w:rPr>
              <w:t>(**)</w:t>
            </w:r>
          </w:p>
        </w:tc>
      </w:tr>
      <w:tr w:rsidR="006E0ED2" w:rsidRPr="00F909C6" w:rsidTr="006E0ED2">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6E0ED2" w:rsidRPr="00F909C6" w:rsidRDefault="006E0ED2" w:rsidP="00DA7BEB">
            <w:pPr>
              <w:spacing w:before="0" w:after="0"/>
              <w:jc w:val="center"/>
              <w:rPr>
                <w:color w:val="000000"/>
                <w:szCs w:val="24"/>
              </w:rPr>
            </w:pPr>
            <w:r w:rsidRPr="00F909C6">
              <w:rPr>
                <w:color w:val="000000"/>
                <w:szCs w:val="24"/>
              </w:rPr>
              <w:t>29</w:t>
            </w:r>
          </w:p>
        </w:tc>
        <w:tc>
          <w:tcPr>
            <w:tcW w:w="9463" w:type="dxa"/>
            <w:tcBorders>
              <w:top w:val="nil"/>
              <w:left w:val="nil"/>
              <w:bottom w:val="single" w:sz="4" w:space="0" w:color="auto"/>
              <w:right w:val="single" w:sz="4" w:space="0" w:color="auto"/>
            </w:tcBorders>
            <w:shd w:val="clear" w:color="auto" w:fill="auto"/>
            <w:noWrap/>
            <w:vAlign w:val="center"/>
            <w:hideMark/>
          </w:tcPr>
          <w:p w:rsidR="006E0ED2" w:rsidRPr="00F909C6" w:rsidRDefault="006E0ED2" w:rsidP="000C2CEB">
            <w:pPr>
              <w:spacing w:before="0" w:after="0"/>
              <w:rPr>
                <w:color w:val="000000"/>
                <w:szCs w:val="24"/>
                <w:lang w:val="en-GB"/>
              </w:rPr>
            </w:pPr>
            <w:r w:rsidRPr="00F909C6">
              <w:rPr>
                <w:color w:val="000000"/>
                <w:szCs w:val="24"/>
                <w:lang w:val="en-GB"/>
              </w:rPr>
              <w:t>Start of the so</w:t>
            </w:r>
            <w:r w:rsidR="00DA7BEB">
              <w:rPr>
                <w:color w:val="000000"/>
                <w:szCs w:val="24"/>
                <w:lang w:val="en-GB"/>
              </w:rPr>
              <w:t>cial marketing component (e.g. h</w:t>
            </w:r>
            <w:r w:rsidRPr="00F909C6">
              <w:rPr>
                <w:color w:val="000000"/>
                <w:szCs w:val="24"/>
                <w:lang w:val="en-GB"/>
              </w:rPr>
              <w:t>ousehold &amp; plot visits)</w:t>
            </w:r>
          </w:p>
        </w:tc>
      </w:tr>
      <w:tr w:rsidR="006E0ED2" w:rsidRPr="00F909C6" w:rsidTr="006E0ED2">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6E0ED2" w:rsidRPr="00F909C6" w:rsidRDefault="006E0ED2" w:rsidP="00DA7BEB">
            <w:pPr>
              <w:spacing w:before="0" w:after="0"/>
              <w:jc w:val="center"/>
              <w:rPr>
                <w:color w:val="000000"/>
                <w:szCs w:val="24"/>
              </w:rPr>
            </w:pPr>
            <w:r w:rsidRPr="00F909C6">
              <w:rPr>
                <w:color w:val="000000"/>
                <w:szCs w:val="24"/>
              </w:rPr>
              <w:t>30</w:t>
            </w:r>
          </w:p>
        </w:tc>
        <w:tc>
          <w:tcPr>
            <w:tcW w:w="9463" w:type="dxa"/>
            <w:tcBorders>
              <w:top w:val="nil"/>
              <w:left w:val="nil"/>
              <w:bottom w:val="single" w:sz="4" w:space="0" w:color="auto"/>
              <w:right w:val="single" w:sz="4" w:space="0" w:color="auto"/>
            </w:tcBorders>
            <w:shd w:val="clear" w:color="auto" w:fill="auto"/>
            <w:noWrap/>
            <w:vAlign w:val="center"/>
            <w:hideMark/>
          </w:tcPr>
          <w:p w:rsidR="006E0ED2" w:rsidRPr="00F909C6" w:rsidRDefault="006E0ED2" w:rsidP="00502A2D">
            <w:pPr>
              <w:spacing w:before="0" w:after="0"/>
              <w:rPr>
                <w:color w:val="000000"/>
                <w:szCs w:val="24"/>
                <w:lang w:val="en-GB"/>
              </w:rPr>
            </w:pPr>
            <w:r w:rsidRPr="00F909C6">
              <w:rPr>
                <w:color w:val="000000"/>
                <w:szCs w:val="24"/>
                <w:lang w:val="en-GB"/>
              </w:rPr>
              <w:t xml:space="preserve">Data collection &amp; transfer by </w:t>
            </w:r>
            <w:r w:rsidR="00502A2D">
              <w:rPr>
                <w:color w:val="000000"/>
                <w:szCs w:val="24"/>
                <w:lang w:val="en-GB"/>
              </w:rPr>
              <w:t>Sanitation Marketers.</w:t>
            </w:r>
          </w:p>
        </w:tc>
      </w:tr>
      <w:tr w:rsidR="006E0ED2" w:rsidRPr="00F909C6" w:rsidTr="006E0ED2">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6E0ED2" w:rsidRPr="00F909C6" w:rsidRDefault="006E0ED2" w:rsidP="00DA7BEB">
            <w:pPr>
              <w:spacing w:before="0" w:after="0"/>
              <w:jc w:val="center"/>
              <w:rPr>
                <w:color w:val="000000"/>
                <w:szCs w:val="24"/>
              </w:rPr>
            </w:pPr>
            <w:r w:rsidRPr="00F909C6">
              <w:rPr>
                <w:color w:val="000000"/>
                <w:szCs w:val="24"/>
              </w:rPr>
              <w:t>31</w:t>
            </w:r>
          </w:p>
        </w:tc>
        <w:tc>
          <w:tcPr>
            <w:tcW w:w="9463" w:type="dxa"/>
            <w:tcBorders>
              <w:top w:val="nil"/>
              <w:left w:val="nil"/>
              <w:bottom w:val="single" w:sz="4" w:space="0" w:color="auto"/>
              <w:right w:val="single" w:sz="4" w:space="0" w:color="auto"/>
            </w:tcBorders>
            <w:shd w:val="clear" w:color="auto" w:fill="auto"/>
            <w:noWrap/>
            <w:vAlign w:val="center"/>
            <w:hideMark/>
          </w:tcPr>
          <w:p w:rsidR="006E0ED2" w:rsidRPr="00F909C6" w:rsidRDefault="006E0ED2" w:rsidP="000C2CEB">
            <w:pPr>
              <w:spacing w:before="0" w:after="0"/>
              <w:rPr>
                <w:color w:val="000000"/>
                <w:szCs w:val="24"/>
                <w:lang w:val="en-GB"/>
              </w:rPr>
            </w:pPr>
            <w:r w:rsidRPr="00F909C6">
              <w:rPr>
                <w:color w:val="000000"/>
                <w:szCs w:val="24"/>
                <w:lang w:val="en-GB"/>
              </w:rPr>
              <w:t>Registration of customers</w:t>
            </w:r>
          </w:p>
        </w:tc>
      </w:tr>
      <w:tr w:rsidR="006E0ED2" w:rsidRPr="00F909C6" w:rsidTr="006E0ED2">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6E0ED2" w:rsidRPr="00F909C6" w:rsidRDefault="006E0ED2" w:rsidP="00DA7BEB">
            <w:pPr>
              <w:spacing w:before="0" w:after="0"/>
              <w:jc w:val="center"/>
              <w:rPr>
                <w:color w:val="000000"/>
                <w:szCs w:val="24"/>
              </w:rPr>
            </w:pPr>
            <w:r w:rsidRPr="00F909C6">
              <w:rPr>
                <w:color w:val="000000"/>
                <w:szCs w:val="24"/>
              </w:rPr>
              <w:t>32</w:t>
            </w:r>
          </w:p>
        </w:tc>
        <w:tc>
          <w:tcPr>
            <w:tcW w:w="9463" w:type="dxa"/>
            <w:tcBorders>
              <w:top w:val="nil"/>
              <w:left w:val="nil"/>
              <w:bottom w:val="single" w:sz="4" w:space="0" w:color="auto"/>
              <w:right w:val="single" w:sz="4" w:space="0" w:color="auto"/>
            </w:tcBorders>
            <w:shd w:val="clear" w:color="auto" w:fill="auto"/>
            <w:noWrap/>
            <w:vAlign w:val="center"/>
            <w:hideMark/>
          </w:tcPr>
          <w:p w:rsidR="006E0ED2" w:rsidRPr="00F909C6" w:rsidRDefault="006E0ED2" w:rsidP="000C2CEB">
            <w:pPr>
              <w:spacing w:before="0" w:after="0"/>
              <w:rPr>
                <w:color w:val="000000"/>
                <w:szCs w:val="24"/>
                <w:lang w:val="en-GB"/>
              </w:rPr>
            </w:pPr>
            <w:r w:rsidRPr="00F909C6">
              <w:rPr>
                <w:color w:val="000000"/>
                <w:szCs w:val="24"/>
                <w:lang w:val="en-GB"/>
              </w:rPr>
              <w:t>The WSP makes information on local artisans available to customers and vice-versa</w:t>
            </w:r>
          </w:p>
        </w:tc>
      </w:tr>
      <w:tr w:rsidR="006E0ED2" w:rsidRPr="00F909C6" w:rsidTr="006E0ED2">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6E0ED2" w:rsidRPr="00F909C6" w:rsidRDefault="006E0ED2" w:rsidP="00DA7BEB">
            <w:pPr>
              <w:spacing w:before="0" w:after="0"/>
              <w:jc w:val="center"/>
              <w:rPr>
                <w:color w:val="000000"/>
                <w:szCs w:val="24"/>
              </w:rPr>
            </w:pPr>
            <w:r w:rsidRPr="00F909C6">
              <w:rPr>
                <w:color w:val="000000"/>
                <w:szCs w:val="24"/>
              </w:rPr>
              <w:t>33</w:t>
            </w:r>
          </w:p>
        </w:tc>
        <w:tc>
          <w:tcPr>
            <w:tcW w:w="9463" w:type="dxa"/>
            <w:tcBorders>
              <w:top w:val="nil"/>
              <w:left w:val="nil"/>
              <w:bottom w:val="single" w:sz="4" w:space="0" w:color="auto"/>
              <w:right w:val="single" w:sz="4" w:space="0" w:color="auto"/>
            </w:tcBorders>
            <w:shd w:val="clear" w:color="auto" w:fill="auto"/>
            <w:noWrap/>
            <w:vAlign w:val="center"/>
            <w:hideMark/>
          </w:tcPr>
          <w:p w:rsidR="006E0ED2" w:rsidRPr="00F909C6" w:rsidRDefault="006E0ED2" w:rsidP="000C2CEB">
            <w:pPr>
              <w:spacing w:before="0" w:after="0"/>
              <w:rPr>
                <w:color w:val="000000"/>
                <w:szCs w:val="24"/>
                <w:lang w:val="en-GB"/>
              </w:rPr>
            </w:pPr>
            <w:r w:rsidRPr="00F909C6">
              <w:rPr>
                <w:color w:val="000000"/>
                <w:szCs w:val="24"/>
                <w:lang w:val="en-GB"/>
              </w:rPr>
              <w:t>Start of the construction and/or assembly of SafiSan toilets</w:t>
            </w:r>
          </w:p>
        </w:tc>
      </w:tr>
      <w:tr w:rsidR="006E0ED2" w:rsidRPr="00F909C6" w:rsidTr="006E0ED2">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6E0ED2" w:rsidRPr="00F909C6" w:rsidRDefault="006E0ED2" w:rsidP="00DA7BEB">
            <w:pPr>
              <w:spacing w:before="0" w:after="0"/>
              <w:jc w:val="center"/>
              <w:rPr>
                <w:color w:val="000000"/>
                <w:szCs w:val="24"/>
              </w:rPr>
            </w:pPr>
            <w:r w:rsidRPr="00F909C6">
              <w:rPr>
                <w:color w:val="000000"/>
                <w:szCs w:val="24"/>
              </w:rPr>
              <w:t>34</w:t>
            </w:r>
          </w:p>
        </w:tc>
        <w:tc>
          <w:tcPr>
            <w:tcW w:w="9463" w:type="dxa"/>
            <w:tcBorders>
              <w:top w:val="nil"/>
              <w:left w:val="nil"/>
              <w:bottom w:val="single" w:sz="4" w:space="0" w:color="auto"/>
              <w:right w:val="single" w:sz="4" w:space="0" w:color="auto"/>
            </w:tcBorders>
            <w:shd w:val="clear" w:color="auto" w:fill="auto"/>
            <w:noWrap/>
            <w:vAlign w:val="center"/>
            <w:hideMark/>
          </w:tcPr>
          <w:p w:rsidR="006E0ED2" w:rsidRPr="00F909C6" w:rsidRDefault="006E0ED2" w:rsidP="000C2CEB">
            <w:pPr>
              <w:spacing w:before="0" w:after="0"/>
              <w:rPr>
                <w:color w:val="000000"/>
                <w:szCs w:val="24"/>
                <w:lang w:val="en-GB"/>
              </w:rPr>
            </w:pPr>
            <w:r w:rsidRPr="00F909C6">
              <w:rPr>
                <w:color w:val="000000"/>
                <w:szCs w:val="24"/>
                <w:lang w:val="en-GB"/>
              </w:rPr>
              <w:t>Project Task Team meetings (when required)</w:t>
            </w:r>
          </w:p>
        </w:tc>
      </w:tr>
      <w:tr w:rsidR="006E0ED2" w:rsidRPr="00F909C6" w:rsidTr="006E0ED2">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6E0ED2" w:rsidRPr="00F909C6" w:rsidRDefault="006E0ED2" w:rsidP="00DA7BEB">
            <w:pPr>
              <w:spacing w:before="0" w:after="0"/>
              <w:jc w:val="center"/>
              <w:rPr>
                <w:color w:val="000000"/>
                <w:szCs w:val="24"/>
              </w:rPr>
            </w:pPr>
            <w:r w:rsidRPr="00F909C6">
              <w:rPr>
                <w:color w:val="000000"/>
                <w:szCs w:val="24"/>
              </w:rPr>
              <w:t>35</w:t>
            </w:r>
          </w:p>
        </w:tc>
        <w:tc>
          <w:tcPr>
            <w:tcW w:w="9463" w:type="dxa"/>
            <w:tcBorders>
              <w:top w:val="nil"/>
              <w:left w:val="nil"/>
              <w:bottom w:val="single" w:sz="4" w:space="0" w:color="auto"/>
              <w:right w:val="single" w:sz="4" w:space="0" w:color="auto"/>
            </w:tcBorders>
            <w:shd w:val="clear" w:color="auto" w:fill="auto"/>
            <w:noWrap/>
            <w:vAlign w:val="center"/>
            <w:hideMark/>
          </w:tcPr>
          <w:p w:rsidR="006E0ED2" w:rsidRPr="00F909C6" w:rsidRDefault="006E0ED2" w:rsidP="000C2CEB">
            <w:pPr>
              <w:spacing w:before="0" w:after="0"/>
              <w:rPr>
                <w:color w:val="000000"/>
                <w:szCs w:val="24"/>
                <w:lang w:val="en-GB"/>
              </w:rPr>
            </w:pPr>
            <w:r w:rsidRPr="00F909C6">
              <w:rPr>
                <w:color w:val="000000"/>
                <w:szCs w:val="24"/>
                <w:lang w:val="en-GB"/>
              </w:rPr>
              <w:t>Confirmation of potential additional project areas or zone(s) (sanitation hotspots)</w:t>
            </w:r>
          </w:p>
        </w:tc>
      </w:tr>
      <w:tr w:rsidR="006E0ED2" w:rsidRPr="00F909C6" w:rsidTr="006E0ED2">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6E0ED2" w:rsidRPr="00F909C6" w:rsidRDefault="006E0ED2" w:rsidP="000C2CEB">
            <w:pPr>
              <w:spacing w:before="0" w:after="0"/>
              <w:jc w:val="center"/>
              <w:rPr>
                <w:color w:val="000000"/>
                <w:szCs w:val="24"/>
              </w:rPr>
            </w:pPr>
            <w:r>
              <w:rPr>
                <w:color w:val="000000"/>
                <w:szCs w:val="24"/>
              </w:rPr>
              <w:t>36</w:t>
            </w:r>
          </w:p>
        </w:tc>
        <w:tc>
          <w:tcPr>
            <w:tcW w:w="9463" w:type="dxa"/>
            <w:tcBorders>
              <w:top w:val="nil"/>
              <w:left w:val="nil"/>
              <w:bottom w:val="single" w:sz="4" w:space="0" w:color="auto"/>
              <w:right w:val="single" w:sz="4" w:space="0" w:color="auto"/>
            </w:tcBorders>
            <w:shd w:val="clear" w:color="auto" w:fill="auto"/>
            <w:noWrap/>
            <w:vAlign w:val="center"/>
            <w:hideMark/>
          </w:tcPr>
          <w:p w:rsidR="006E0ED2" w:rsidRPr="00F909C6" w:rsidRDefault="006E0ED2" w:rsidP="000C2CEB">
            <w:pPr>
              <w:spacing w:before="0" w:after="0"/>
              <w:rPr>
                <w:color w:val="000000"/>
                <w:szCs w:val="24"/>
                <w:lang w:val="en-GB"/>
              </w:rPr>
            </w:pPr>
            <w:r w:rsidRPr="00F909C6">
              <w:rPr>
                <w:color w:val="000000"/>
                <w:szCs w:val="24"/>
                <w:lang w:val="en-GB"/>
              </w:rPr>
              <w:t xml:space="preserve">Market study focusing on </w:t>
            </w:r>
            <w:r w:rsidRPr="00F909C6">
              <w:rPr>
                <w:color w:val="000000"/>
                <w:szCs w:val="24"/>
                <w:u w:val="single"/>
                <w:lang w:val="en-GB"/>
              </w:rPr>
              <w:t>Phase 2</w:t>
            </w:r>
            <w:r w:rsidRPr="00F909C6">
              <w:rPr>
                <w:color w:val="000000"/>
                <w:szCs w:val="24"/>
                <w:lang w:val="en-GB"/>
              </w:rPr>
              <w:t xml:space="preserve"> project areas zone(s)</w:t>
            </w:r>
          </w:p>
        </w:tc>
      </w:tr>
    </w:tbl>
    <w:p w:rsidR="000C2CEB" w:rsidRDefault="000C2CEB"/>
    <w:p w:rsidR="000C2CEB" w:rsidRDefault="000C2CEB"/>
    <w:tbl>
      <w:tblPr>
        <w:tblW w:w="10031" w:type="dxa"/>
        <w:tblInd w:w="-356" w:type="dxa"/>
        <w:tblCellMar>
          <w:left w:w="70" w:type="dxa"/>
          <w:right w:w="70" w:type="dxa"/>
        </w:tblCellMar>
        <w:tblLook w:val="04A0" w:firstRow="1" w:lastRow="0" w:firstColumn="1" w:lastColumn="0" w:noHBand="0" w:noVBand="1"/>
      </w:tblPr>
      <w:tblGrid>
        <w:gridCol w:w="568"/>
        <w:gridCol w:w="9463"/>
      </w:tblGrid>
      <w:tr w:rsidR="000C2CEB" w:rsidRPr="00F909C6" w:rsidTr="000101CF">
        <w:trPr>
          <w:trHeight w:val="340"/>
        </w:trPr>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rsidR="000C2CEB" w:rsidRPr="00F909C6" w:rsidRDefault="000C2CEB" w:rsidP="000C2CEB">
            <w:pPr>
              <w:spacing w:before="0" w:after="0"/>
              <w:jc w:val="center"/>
              <w:rPr>
                <w:color w:val="000000"/>
                <w:szCs w:val="24"/>
              </w:rPr>
            </w:pPr>
            <w:r>
              <w:rPr>
                <w:color w:val="000000"/>
                <w:szCs w:val="24"/>
              </w:rPr>
              <w:t>No.</w:t>
            </w:r>
          </w:p>
        </w:tc>
        <w:tc>
          <w:tcPr>
            <w:tcW w:w="9463" w:type="dxa"/>
            <w:tcBorders>
              <w:top w:val="single" w:sz="4" w:space="0" w:color="auto"/>
              <w:left w:val="nil"/>
              <w:bottom w:val="single" w:sz="4" w:space="0" w:color="auto"/>
              <w:right w:val="single" w:sz="4" w:space="0" w:color="auto"/>
            </w:tcBorders>
            <w:shd w:val="clear" w:color="auto" w:fill="C6D9F1" w:themeFill="text2" w:themeFillTint="33"/>
            <w:noWrap/>
            <w:vAlign w:val="center"/>
          </w:tcPr>
          <w:p w:rsidR="000C2CEB" w:rsidRPr="00F909C6" w:rsidRDefault="000C2CEB" w:rsidP="000C2CEB">
            <w:pPr>
              <w:spacing w:before="0" w:after="0"/>
              <w:rPr>
                <w:color w:val="000000"/>
                <w:szCs w:val="24"/>
                <w:lang w:val="en-GB"/>
              </w:rPr>
            </w:pPr>
            <w:r>
              <w:rPr>
                <w:color w:val="000000"/>
                <w:szCs w:val="24"/>
                <w:lang w:val="en-GB"/>
              </w:rPr>
              <w:t>Activity</w:t>
            </w:r>
          </w:p>
        </w:tc>
      </w:tr>
      <w:tr w:rsidR="006E0ED2" w:rsidRPr="00F909C6" w:rsidTr="000101CF">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hideMark/>
          </w:tcPr>
          <w:p w:rsidR="006E0ED2" w:rsidRPr="00F909C6" w:rsidRDefault="006E0ED2" w:rsidP="00DA7BEB">
            <w:pPr>
              <w:spacing w:before="0" w:after="0"/>
              <w:jc w:val="center"/>
              <w:rPr>
                <w:color w:val="000000"/>
                <w:szCs w:val="24"/>
              </w:rPr>
            </w:pPr>
            <w:r w:rsidRPr="00F909C6">
              <w:rPr>
                <w:color w:val="000000"/>
                <w:szCs w:val="24"/>
              </w:rPr>
              <w:t>37</w:t>
            </w:r>
          </w:p>
        </w:tc>
        <w:tc>
          <w:tcPr>
            <w:tcW w:w="9463" w:type="dxa"/>
            <w:tcBorders>
              <w:top w:val="nil"/>
              <w:left w:val="nil"/>
              <w:bottom w:val="single" w:sz="4" w:space="0" w:color="auto"/>
              <w:right w:val="single" w:sz="4" w:space="0" w:color="auto"/>
            </w:tcBorders>
            <w:shd w:val="clear" w:color="auto" w:fill="auto"/>
            <w:noWrap/>
            <w:vAlign w:val="center"/>
            <w:hideMark/>
          </w:tcPr>
          <w:p w:rsidR="006E0ED2" w:rsidRPr="00F909C6" w:rsidRDefault="006E0ED2" w:rsidP="000C2CEB">
            <w:pPr>
              <w:spacing w:before="0" w:after="0"/>
              <w:rPr>
                <w:color w:val="000000"/>
                <w:szCs w:val="24"/>
                <w:lang w:val="en-GB"/>
              </w:rPr>
            </w:pPr>
            <w:r w:rsidRPr="00F909C6">
              <w:rPr>
                <w:color w:val="000000"/>
                <w:szCs w:val="24"/>
                <w:lang w:val="en-GB"/>
              </w:rPr>
              <w:t>Data analysis &amp; confirmation of SafiSan Project Phase 2 project area(s)</w:t>
            </w:r>
          </w:p>
        </w:tc>
      </w:tr>
      <w:tr w:rsidR="006E0ED2" w:rsidRPr="00F909C6" w:rsidTr="006E0ED2">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6E0ED2" w:rsidRPr="00F909C6" w:rsidRDefault="006E0ED2" w:rsidP="00DA7BEB">
            <w:pPr>
              <w:spacing w:before="0" w:after="0"/>
              <w:jc w:val="center"/>
              <w:rPr>
                <w:color w:val="000000"/>
                <w:szCs w:val="24"/>
              </w:rPr>
            </w:pPr>
            <w:r w:rsidRPr="00F909C6">
              <w:rPr>
                <w:color w:val="000000"/>
                <w:szCs w:val="24"/>
              </w:rPr>
              <w:t>38</w:t>
            </w:r>
          </w:p>
        </w:tc>
        <w:tc>
          <w:tcPr>
            <w:tcW w:w="9463" w:type="dxa"/>
            <w:tcBorders>
              <w:top w:val="nil"/>
              <w:left w:val="nil"/>
              <w:bottom w:val="single" w:sz="4" w:space="0" w:color="auto"/>
              <w:right w:val="single" w:sz="4" w:space="0" w:color="auto"/>
            </w:tcBorders>
            <w:shd w:val="clear" w:color="auto" w:fill="auto"/>
            <w:noWrap/>
            <w:vAlign w:val="center"/>
            <w:hideMark/>
          </w:tcPr>
          <w:p w:rsidR="006E0ED2" w:rsidRPr="00F909C6" w:rsidRDefault="006E0ED2" w:rsidP="000C2CEB">
            <w:pPr>
              <w:spacing w:before="0" w:after="0"/>
              <w:rPr>
                <w:color w:val="000000"/>
                <w:szCs w:val="24"/>
                <w:lang w:val="en-GB"/>
              </w:rPr>
            </w:pPr>
            <w:r w:rsidRPr="00F909C6">
              <w:rPr>
                <w:color w:val="000000"/>
                <w:szCs w:val="24"/>
                <w:lang w:val="en-GB"/>
              </w:rPr>
              <w:t>Transfer of data to the Virtual Sanitation Tool (VST)</w:t>
            </w:r>
          </w:p>
        </w:tc>
      </w:tr>
      <w:tr w:rsidR="006E0ED2" w:rsidRPr="00F909C6" w:rsidTr="006E0ED2">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6E0ED2" w:rsidRPr="00F909C6" w:rsidRDefault="006E0ED2" w:rsidP="00DA7BEB">
            <w:pPr>
              <w:spacing w:before="0" w:after="0"/>
              <w:jc w:val="center"/>
              <w:rPr>
                <w:color w:val="000000"/>
                <w:szCs w:val="24"/>
              </w:rPr>
            </w:pPr>
            <w:r w:rsidRPr="00F909C6">
              <w:rPr>
                <w:color w:val="000000"/>
                <w:szCs w:val="24"/>
              </w:rPr>
              <w:t>39</w:t>
            </w:r>
          </w:p>
        </w:tc>
        <w:tc>
          <w:tcPr>
            <w:tcW w:w="9463" w:type="dxa"/>
            <w:tcBorders>
              <w:top w:val="nil"/>
              <w:left w:val="nil"/>
              <w:bottom w:val="single" w:sz="4" w:space="0" w:color="auto"/>
              <w:right w:val="single" w:sz="4" w:space="0" w:color="auto"/>
            </w:tcBorders>
            <w:shd w:val="clear" w:color="auto" w:fill="auto"/>
            <w:noWrap/>
            <w:vAlign w:val="center"/>
            <w:hideMark/>
          </w:tcPr>
          <w:p w:rsidR="006E0ED2" w:rsidRPr="00F909C6" w:rsidRDefault="006E0ED2" w:rsidP="000C2CEB">
            <w:pPr>
              <w:spacing w:before="0" w:after="0"/>
              <w:rPr>
                <w:color w:val="000000"/>
                <w:szCs w:val="24"/>
                <w:lang w:val="en-GB"/>
              </w:rPr>
            </w:pPr>
            <w:r w:rsidRPr="00F909C6">
              <w:rPr>
                <w:color w:val="000000"/>
                <w:szCs w:val="24"/>
                <w:lang w:val="en-GB"/>
              </w:rPr>
              <w:t>Preparation of disbursement requests (when required)</w:t>
            </w:r>
          </w:p>
        </w:tc>
      </w:tr>
      <w:tr w:rsidR="006E0ED2" w:rsidRPr="00F909C6" w:rsidTr="006E0ED2">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6E0ED2" w:rsidRPr="00F909C6" w:rsidRDefault="006E0ED2" w:rsidP="00DA7BEB">
            <w:pPr>
              <w:spacing w:before="0" w:after="0"/>
              <w:jc w:val="center"/>
              <w:rPr>
                <w:color w:val="000000"/>
                <w:szCs w:val="24"/>
              </w:rPr>
            </w:pPr>
            <w:r w:rsidRPr="00F909C6">
              <w:rPr>
                <w:color w:val="000000"/>
                <w:szCs w:val="24"/>
              </w:rPr>
              <w:t>40</w:t>
            </w:r>
          </w:p>
        </w:tc>
        <w:tc>
          <w:tcPr>
            <w:tcW w:w="9463" w:type="dxa"/>
            <w:tcBorders>
              <w:top w:val="nil"/>
              <w:left w:val="nil"/>
              <w:bottom w:val="single" w:sz="4" w:space="0" w:color="auto"/>
              <w:right w:val="single" w:sz="4" w:space="0" w:color="auto"/>
            </w:tcBorders>
            <w:shd w:val="clear" w:color="auto" w:fill="auto"/>
            <w:noWrap/>
            <w:vAlign w:val="center"/>
            <w:hideMark/>
          </w:tcPr>
          <w:p w:rsidR="006E0ED2" w:rsidRPr="00F909C6" w:rsidRDefault="006E0ED2" w:rsidP="000C2CEB">
            <w:pPr>
              <w:spacing w:before="0" w:after="0"/>
              <w:rPr>
                <w:color w:val="000000"/>
                <w:szCs w:val="24"/>
                <w:lang w:val="en-GB"/>
              </w:rPr>
            </w:pPr>
            <w:r w:rsidRPr="00F909C6">
              <w:rPr>
                <w:color w:val="000000"/>
                <w:szCs w:val="24"/>
                <w:lang w:val="en-GB"/>
              </w:rPr>
              <w:t>Signing of memorandum of understanding (</w:t>
            </w:r>
            <w:proofErr w:type="spellStart"/>
            <w:r w:rsidRPr="00F909C6">
              <w:rPr>
                <w:color w:val="000000"/>
                <w:szCs w:val="24"/>
                <w:lang w:val="en-GB"/>
              </w:rPr>
              <w:t>MoU</w:t>
            </w:r>
            <w:proofErr w:type="spellEnd"/>
            <w:r w:rsidRPr="00F909C6">
              <w:rPr>
                <w:color w:val="000000"/>
                <w:szCs w:val="24"/>
                <w:lang w:val="en-GB"/>
              </w:rPr>
              <w:t>) for DTF(s) with the relevant authorities</w:t>
            </w:r>
          </w:p>
        </w:tc>
      </w:tr>
      <w:tr w:rsidR="006E0ED2" w:rsidRPr="00F909C6" w:rsidTr="006E0ED2">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6E0ED2" w:rsidRPr="00F909C6" w:rsidRDefault="006E0ED2" w:rsidP="00DA7BEB">
            <w:pPr>
              <w:spacing w:before="0" w:after="0"/>
              <w:jc w:val="center"/>
              <w:rPr>
                <w:color w:val="000000"/>
                <w:szCs w:val="24"/>
              </w:rPr>
            </w:pPr>
            <w:r w:rsidRPr="00F909C6">
              <w:rPr>
                <w:color w:val="000000"/>
                <w:szCs w:val="24"/>
              </w:rPr>
              <w:t>41</w:t>
            </w:r>
          </w:p>
        </w:tc>
        <w:tc>
          <w:tcPr>
            <w:tcW w:w="9463" w:type="dxa"/>
            <w:tcBorders>
              <w:top w:val="nil"/>
              <w:left w:val="nil"/>
              <w:bottom w:val="single" w:sz="4" w:space="0" w:color="auto"/>
              <w:right w:val="single" w:sz="4" w:space="0" w:color="auto"/>
            </w:tcBorders>
            <w:shd w:val="clear" w:color="auto" w:fill="auto"/>
            <w:noWrap/>
            <w:vAlign w:val="center"/>
            <w:hideMark/>
          </w:tcPr>
          <w:p w:rsidR="006E0ED2" w:rsidRPr="00F909C6" w:rsidRDefault="006E0ED2" w:rsidP="000C2CEB">
            <w:pPr>
              <w:spacing w:before="0" w:after="0"/>
              <w:rPr>
                <w:color w:val="000000"/>
                <w:szCs w:val="24"/>
                <w:lang w:val="en-GB"/>
              </w:rPr>
            </w:pPr>
            <w:r w:rsidRPr="00F909C6">
              <w:rPr>
                <w:color w:val="000000"/>
                <w:szCs w:val="24"/>
                <w:lang w:val="en-GB"/>
              </w:rPr>
              <w:t>Start of the construction work on the decentralised treatment facilities (DTFs)</w:t>
            </w:r>
          </w:p>
        </w:tc>
      </w:tr>
      <w:tr w:rsidR="006E0ED2" w:rsidRPr="00F909C6" w:rsidTr="006E0ED2">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6E0ED2" w:rsidRPr="00F909C6" w:rsidRDefault="006E0ED2" w:rsidP="00DA7BEB">
            <w:pPr>
              <w:spacing w:before="0" w:after="0"/>
              <w:jc w:val="center"/>
              <w:rPr>
                <w:color w:val="000000"/>
                <w:szCs w:val="24"/>
              </w:rPr>
            </w:pPr>
            <w:r w:rsidRPr="00F909C6">
              <w:rPr>
                <w:color w:val="000000"/>
                <w:szCs w:val="24"/>
              </w:rPr>
              <w:t>42</w:t>
            </w:r>
          </w:p>
        </w:tc>
        <w:tc>
          <w:tcPr>
            <w:tcW w:w="9463" w:type="dxa"/>
            <w:tcBorders>
              <w:top w:val="nil"/>
              <w:left w:val="nil"/>
              <w:bottom w:val="single" w:sz="4" w:space="0" w:color="auto"/>
              <w:right w:val="single" w:sz="4" w:space="0" w:color="auto"/>
            </w:tcBorders>
            <w:shd w:val="clear" w:color="auto" w:fill="auto"/>
            <w:noWrap/>
            <w:vAlign w:val="center"/>
            <w:hideMark/>
          </w:tcPr>
          <w:p w:rsidR="006E0ED2" w:rsidRPr="00F909C6" w:rsidRDefault="006E0ED2" w:rsidP="000C2CEB">
            <w:pPr>
              <w:spacing w:before="0" w:after="0"/>
              <w:rPr>
                <w:color w:val="000000"/>
                <w:szCs w:val="24"/>
                <w:lang w:val="en-GB"/>
              </w:rPr>
            </w:pPr>
            <w:r w:rsidRPr="00F909C6">
              <w:rPr>
                <w:color w:val="000000"/>
                <w:szCs w:val="24"/>
                <w:lang w:val="en-GB"/>
              </w:rPr>
              <w:t xml:space="preserve">(final) Inspections and data collection on SafiSan toilets (as required) </w:t>
            </w:r>
            <w:r w:rsidRPr="00F909C6">
              <w:rPr>
                <w:color w:val="000000"/>
                <w:sz w:val="20"/>
                <w:lang w:val="en-GB"/>
              </w:rPr>
              <w:t xml:space="preserve">(**) </w:t>
            </w:r>
          </w:p>
        </w:tc>
      </w:tr>
      <w:tr w:rsidR="006E0ED2" w:rsidRPr="00F909C6" w:rsidTr="006E0ED2">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6E0ED2" w:rsidRPr="00F909C6" w:rsidRDefault="006E0ED2" w:rsidP="00DA7BEB">
            <w:pPr>
              <w:spacing w:before="0" w:after="0"/>
              <w:jc w:val="center"/>
              <w:rPr>
                <w:color w:val="000000"/>
                <w:szCs w:val="24"/>
              </w:rPr>
            </w:pPr>
            <w:r w:rsidRPr="00F909C6">
              <w:rPr>
                <w:color w:val="000000"/>
                <w:szCs w:val="24"/>
              </w:rPr>
              <w:t>43</w:t>
            </w:r>
          </w:p>
        </w:tc>
        <w:tc>
          <w:tcPr>
            <w:tcW w:w="9463" w:type="dxa"/>
            <w:tcBorders>
              <w:top w:val="nil"/>
              <w:left w:val="nil"/>
              <w:bottom w:val="single" w:sz="4" w:space="0" w:color="auto"/>
              <w:right w:val="single" w:sz="4" w:space="0" w:color="auto"/>
            </w:tcBorders>
            <w:shd w:val="clear" w:color="auto" w:fill="auto"/>
            <w:noWrap/>
            <w:vAlign w:val="center"/>
            <w:hideMark/>
          </w:tcPr>
          <w:p w:rsidR="006E0ED2" w:rsidRPr="00F909C6" w:rsidRDefault="006E0ED2" w:rsidP="000C2CEB">
            <w:pPr>
              <w:spacing w:before="0" w:after="0"/>
              <w:rPr>
                <w:color w:val="000000"/>
                <w:szCs w:val="24"/>
                <w:lang w:val="en-GB"/>
              </w:rPr>
            </w:pPr>
            <w:r w:rsidRPr="00F909C6">
              <w:rPr>
                <w:color w:val="000000"/>
                <w:szCs w:val="24"/>
                <w:lang w:val="en-GB"/>
              </w:rPr>
              <w:t>Rectification works (as required)</w:t>
            </w:r>
          </w:p>
        </w:tc>
      </w:tr>
      <w:tr w:rsidR="006E0ED2" w:rsidRPr="00F909C6" w:rsidTr="006E0ED2">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6E0ED2" w:rsidRPr="00F909C6" w:rsidRDefault="006E0ED2" w:rsidP="00DA7BEB">
            <w:pPr>
              <w:spacing w:before="0" w:after="0"/>
              <w:jc w:val="center"/>
              <w:rPr>
                <w:color w:val="000000"/>
                <w:szCs w:val="24"/>
              </w:rPr>
            </w:pPr>
            <w:r w:rsidRPr="00F909C6">
              <w:rPr>
                <w:color w:val="000000"/>
                <w:szCs w:val="24"/>
              </w:rPr>
              <w:t>44</w:t>
            </w:r>
          </w:p>
        </w:tc>
        <w:tc>
          <w:tcPr>
            <w:tcW w:w="9463" w:type="dxa"/>
            <w:tcBorders>
              <w:top w:val="nil"/>
              <w:left w:val="nil"/>
              <w:bottom w:val="single" w:sz="4" w:space="0" w:color="auto"/>
              <w:right w:val="single" w:sz="4" w:space="0" w:color="auto"/>
            </w:tcBorders>
            <w:shd w:val="clear" w:color="auto" w:fill="auto"/>
            <w:noWrap/>
            <w:vAlign w:val="center"/>
            <w:hideMark/>
          </w:tcPr>
          <w:p w:rsidR="006E0ED2" w:rsidRPr="00F909C6" w:rsidRDefault="006E0ED2" w:rsidP="000C2CEB">
            <w:pPr>
              <w:spacing w:before="0" w:after="0"/>
              <w:rPr>
                <w:color w:val="000000"/>
                <w:szCs w:val="24"/>
                <w:lang w:val="en-GB"/>
              </w:rPr>
            </w:pPr>
            <w:r w:rsidRPr="00F909C6">
              <w:rPr>
                <w:color w:val="000000"/>
                <w:szCs w:val="24"/>
                <w:lang w:val="en-GB"/>
              </w:rPr>
              <w:t>Transfer of data to the WSP-SafiSan computer (as required)</w:t>
            </w:r>
          </w:p>
        </w:tc>
      </w:tr>
      <w:tr w:rsidR="006E0ED2" w:rsidRPr="00F909C6" w:rsidTr="006E0ED2">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6E0ED2" w:rsidRPr="00F909C6" w:rsidRDefault="006E0ED2" w:rsidP="00DA7BEB">
            <w:pPr>
              <w:spacing w:before="0" w:after="0"/>
              <w:jc w:val="center"/>
              <w:rPr>
                <w:color w:val="000000"/>
                <w:szCs w:val="24"/>
              </w:rPr>
            </w:pPr>
            <w:r w:rsidRPr="00F909C6">
              <w:rPr>
                <w:color w:val="000000"/>
                <w:szCs w:val="24"/>
              </w:rPr>
              <w:t>45</w:t>
            </w:r>
          </w:p>
        </w:tc>
        <w:tc>
          <w:tcPr>
            <w:tcW w:w="9463" w:type="dxa"/>
            <w:tcBorders>
              <w:top w:val="nil"/>
              <w:left w:val="nil"/>
              <w:bottom w:val="single" w:sz="4" w:space="0" w:color="auto"/>
              <w:right w:val="single" w:sz="4" w:space="0" w:color="auto"/>
            </w:tcBorders>
            <w:shd w:val="clear" w:color="auto" w:fill="auto"/>
            <w:noWrap/>
            <w:vAlign w:val="center"/>
            <w:hideMark/>
          </w:tcPr>
          <w:p w:rsidR="006E0ED2" w:rsidRPr="00F909C6" w:rsidRDefault="006E0ED2" w:rsidP="009E143C">
            <w:pPr>
              <w:spacing w:before="0" w:after="0"/>
              <w:rPr>
                <w:color w:val="000000"/>
                <w:szCs w:val="24"/>
                <w:lang w:val="en-GB"/>
              </w:rPr>
            </w:pPr>
            <w:r w:rsidRPr="00F909C6">
              <w:rPr>
                <w:color w:val="000000"/>
                <w:szCs w:val="24"/>
                <w:lang w:val="en-GB"/>
              </w:rPr>
              <w:t xml:space="preserve">Payment of </w:t>
            </w:r>
            <w:r w:rsidR="009E143C">
              <w:rPr>
                <w:color w:val="000000"/>
                <w:szCs w:val="24"/>
                <w:lang w:val="en-GB"/>
              </w:rPr>
              <w:t>Post Construction Incentive</w:t>
            </w:r>
            <w:r w:rsidRPr="00F909C6">
              <w:rPr>
                <w:color w:val="000000"/>
                <w:szCs w:val="24"/>
                <w:lang w:val="en-GB"/>
              </w:rPr>
              <w:t xml:space="preserve"> (on-going/as required)</w:t>
            </w:r>
          </w:p>
        </w:tc>
      </w:tr>
      <w:tr w:rsidR="006E0ED2" w:rsidRPr="00F909C6" w:rsidTr="006E0ED2">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6E0ED2" w:rsidRPr="00F909C6" w:rsidRDefault="006E0ED2" w:rsidP="00DA7BEB">
            <w:pPr>
              <w:spacing w:before="0" w:after="0"/>
              <w:jc w:val="center"/>
              <w:rPr>
                <w:color w:val="000000"/>
                <w:szCs w:val="24"/>
              </w:rPr>
            </w:pPr>
            <w:r w:rsidRPr="00F909C6">
              <w:rPr>
                <w:color w:val="000000"/>
                <w:szCs w:val="24"/>
              </w:rPr>
              <w:t>46</w:t>
            </w:r>
          </w:p>
        </w:tc>
        <w:tc>
          <w:tcPr>
            <w:tcW w:w="9463" w:type="dxa"/>
            <w:tcBorders>
              <w:top w:val="nil"/>
              <w:left w:val="nil"/>
              <w:bottom w:val="single" w:sz="4" w:space="0" w:color="auto"/>
              <w:right w:val="single" w:sz="4" w:space="0" w:color="auto"/>
            </w:tcBorders>
            <w:shd w:val="clear" w:color="auto" w:fill="auto"/>
            <w:noWrap/>
            <w:vAlign w:val="center"/>
            <w:hideMark/>
          </w:tcPr>
          <w:p w:rsidR="006E0ED2" w:rsidRPr="00F909C6" w:rsidRDefault="006E0ED2" w:rsidP="000C2CEB">
            <w:pPr>
              <w:spacing w:before="0" w:after="0"/>
              <w:rPr>
                <w:color w:val="000000"/>
                <w:szCs w:val="24"/>
                <w:lang w:val="en-GB"/>
              </w:rPr>
            </w:pPr>
            <w:r w:rsidRPr="00F909C6">
              <w:rPr>
                <w:color w:val="000000"/>
                <w:szCs w:val="24"/>
                <w:lang w:val="en-GB"/>
              </w:rPr>
              <w:t>Commissioning of SafiSan toilets (on-going/as required)</w:t>
            </w:r>
          </w:p>
        </w:tc>
      </w:tr>
      <w:tr w:rsidR="006E0ED2" w:rsidRPr="00F909C6" w:rsidTr="006E0ED2">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6E0ED2" w:rsidRPr="00F909C6" w:rsidRDefault="006E0ED2" w:rsidP="00DA7BEB">
            <w:pPr>
              <w:spacing w:before="0" w:after="0"/>
              <w:jc w:val="center"/>
              <w:rPr>
                <w:color w:val="000000"/>
                <w:szCs w:val="24"/>
              </w:rPr>
            </w:pPr>
            <w:r w:rsidRPr="00F909C6">
              <w:rPr>
                <w:color w:val="000000"/>
                <w:szCs w:val="24"/>
              </w:rPr>
              <w:t>47</w:t>
            </w:r>
          </w:p>
        </w:tc>
        <w:tc>
          <w:tcPr>
            <w:tcW w:w="9463" w:type="dxa"/>
            <w:tcBorders>
              <w:top w:val="nil"/>
              <w:left w:val="nil"/>
              <w:bottom w:val="single" w:sz="4" w:space="0" w:color="auto"/>
              <w:right w:val="single" w:sz="4" w:space="0" w:color="auto"/>
            </w:tcBorders>
            <w:shd w:val="clear" w:color="auto" w:fill="auto"/>
            <w:noWrap/>
            <w:vAlign w:val="center"/>
            <w:hideMark/>
          </w:tcPr>
          <w:p w:rsidR="006E0ED2" w:rsidRPr="00F909C6" w:rsidRDefault="006E0ED2" w:rsidP="000C2CEB">
            <w:pPr>
              <w:spacing w:before="0" w:after="0"/>
              <w:rPr>
                <w:color w:val="000000"/>
                <w:szCs w:val="24"/>
                <w:lang w:val="en-GB"/>
              </w:rPr>
            </w:pPr>
            <w:r w:rsidRPr="00F909C6">
              <w:rPr>
                <w:color w:val="000000"/>
                <w:szCs w:val="24"/>
                <w:lang w:val="en-GB"/>
              </w:rPr>
              <w:t>Training of the operators of decentralised treatment facility (-</w:t>
            </w:r>
            <w:proofErr w:type="spellStart"/>
            <w:r w:rsidRPr="00F909C6">
              <w:rPr>
                <w:color w:val="000000"/>
                <w:szCs w:val="24"/>
                <w:lang w:val="en-GB"/>
              </w:rPr>
              <w:t>ies</w:t>
            </w:r>
            <w:proofErr w:type="spellEnd"/>
            <w:r w:rsidRPr="00F909C6">
              <w:rPr>
                <w:color w:val="000000"/>
                <w:szCs w:val="24"/>
                <w:lang w:val="en-GB"/>
              </w:rPr>
              <w:t>)</w:t>
            </w:r>
          </w:p>
        </w:tc>
      </w:tr>
      <w:tr w:rsidR="006E0ED2" w:rsidRPr="00F909C6" w:rsidTr="006E0ED2">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6E0ED2" w:rsidRPr="00F909C6" w:rsidRDefault="006E0ED2" w:rsidP="00DA7BEB">
            <w:pPr>
              <w:spacing w:before="0" w:after="0"/>
              <w:jc w:val="center"/>
              <w:rPr>
                <w:color w:val="000000"/>
                <w:szCs w:val="24"/>
              </w:rPr>
            </w:pPr>
            <w:r w:rsidRPr="00F909C6">
              <w:rPr>
                <w:color w:val="000000"/>
                <w:szCs w:val="24"/>
              </w:rPr>
              <w:t>48</w:t>
            </w:r>
          </w:p>
        </w:tc>
        <w:tc>
          <w:tcPr>
            <w:tcW w:w="9463" w:type="dxa"/>
            <w:tcBorders>
              <w:top w:val="nil"/>
              <w:left w:val="nil"/>
              <w:bottom w:val="single" w:sz="4" w:space="0" w:color="auto"/>
              <w:right w:val="single" w:sz="4" w:space="0" w:color="auto"/>
            </w:tcBorders>
            <w:shd w:val="clear" w:color="auto" w:fill="auto"/>
            <w:noWrap/>
            <w:vAlign w:val="center"/>
            <w:hideMark/>
          </w:tcPr>
          <w:p w:rsidR="006E0ED2" w:rsidRPr="00F909C6" w:rsidRDefault="006E0ED2" w:rsidP="000C2CEB">
            <w:pPr>
              <w:spacing w:before="0" w:after="0"/>
              <w:rPr>
                <w:color w:val="000000"/>
                <w:szCs w:val="24"/>
                <w:lang w:val="en-GB"/>
              </w:rPr>
            </w:pPr>
            <w:r w:rsidRPr="00F909C6">
              <w:rPr>
                <w:color w:val="000000"/>
                <w:szCs w:val="24"/>
                <w:lang w:val="en-GB"/>
              </w:rPr>
              <w:t>Community sensitisation on the decentralised treatment facility (-</w:t>
            </w:r>
            <w:proofErr w:type="spellStart"/>
            <w:r w:rsidRPr="00F909C6">
              <w:rPr>
                <w:color w:val="000000"/>
                <w:szCs w:val="24"/>
                <w:lang w:val="en-GB"/>
              </w:rPr>
              <w:t>ies</w:t>
            </w:r>
            <w:proofErr w:type="spellEnd"/>
          </w:p>
        </w:tc>
      </w:tr>
      <w:tr w:rsidR="006E0ED2" w:rsidRPr="00F909C6" w:rsidTr="006E0ED2">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6E0ED2" w:rsidRPr="00F909C6" w:rsidRDefault="006E0ED2" w:rsidP="00DA7BEB">
            <w:pPr>
              <w:spacing w:before="0" w:after="0"/>
              <w:jc w:val="center"/>
              <w:rPr>
                <w:color w:val="000000"/>
                <w:szCs w:val="24"/>
              </w:rPr>
            </w:pPr>
            <w:r w:rsidRPr="00F909C6">
              <w:rPr>
                <w:color w:val="000000"/>
                <w:szCs w:val="24"/>
              </w:rPr>
              <w:t>49</w:t>
            </w:r>
          </w:p>
        </w:tc>
        <w:tc>
          <w:tcPr>
            <w:tcW w:w="9463" w:type="dxa"/>
            <w:tcBorders>
              <w:top w:val="nil"/>
              <w:left w:val="nil"/>
              <w:bottom w:val="single" w:sz="4" w:space="0" w:color="auto"/>
              <w:right w:val="single" w:sz="4" w:space="0" w:color="auto"/>
            </w:tcBorders>
            <w:shd w:val="clear" w:color="auto" w:fill="auto"/>
            <w:noWrap/>
            <w:vAlign w:val="center"/>
            <w:hideMark/>
          </w:tcPr>
          <w:p w:rsidR="006E0ED2" w:rsidRPr="00F909C6" w:rsidRDefault="006E0ED2" w:rsidP="000C2CEB">
            <w:pPr>
              <w:spacing w:before="0" w:after="0"/>
              <w:rPr>
                <w:color w:val="000000"/>
                <w:szCs w:val="24"/>
                <w:lang w:val="en-GB"/>
              </w:rPr>
            </w:pPr>
            <w:r w:rsidRPr="00F909C6">
              <w:rPr>
                <w:color w:val="000000"/>
                <w:szCs w:val="24"/>
                <w:lang w:val="en-GB"/>
              </w:rPr>
              <w:t>Commissioning of the decentralised treatment facility (-</w:t>
            </w:r>
            <w:proofErr w:type="spellStart"/>
            <w:r w:rsidRPr="00F909C6">
              <w:rPr>
                <w:color w:val="000000"/>
                <w:szCs w:val="24"/>
                <w:lang w:val="en-GB"/>
              </w:rPr>
              <w:t>ies</w:t>
            </w:r>
            <w:proofErr w:type="spellEnd"/>
            <w:r w:rsidRPr="00F909C6">
              <w:rPr>
                <w:color w:val="000000"/>
                <w:szCs w:val="24"/>
                <w:lang w:val="en-GB"/>
              </w:rPr>
              <w:t>)</w:t>
            </w:r>
          </w:p>
        </w:tc>
      </w:tr>
      <w:tr w:rsidR="006E0ED2" w:rsidRPr="00F909C6" w:rsidTr="006E0ED2">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6E0ED2" w:rsidRPr="00F909C6" w:rsidRDefault="006E0ED2" w:rsidP="00DA7BEB">
            <w:pPr>
              <w:spacing w:before="0" w:after="0"/>
              <w:jc w:val="center"/>
              <w:rPr>
                <w:color w:val="000000"/>
                <w:szCs w:val="24"/>
              </w:rPr>
            </w:pPr>
            <w:r w:rsidRPr="00F909C6">
              <w:rPr>
                <w:color w:val="000000"/>
                <w:szCs w:val="24"/>
              </w:rPr>
              <w:t>50</w:t>
            </w:r>
          </w:p>
        </w:tc>
        <w:tc>
          <w:tcPr>
            <w:tcW w:w="9463" w:type="dxa"/>
            <w:tcBorders>
              <w:top w:val="nil"/>
              <w:left w:val="nil"/>
              <w:bottom w:val="single" w:sz="4" w:space="0" w:color="auto"/>
              <w:right w:val="single" w:sz="4" w:space="0" w:color="auto"/>
            </w:tcBorders>
            <w:shd w:val="clear" w:color="auto" w:fill="auto"/>
            <w:noWrap/>
            <w:vAlign w:val="center"/>
            <w:hideMark/>
          </w:tcPr>
          <w:p w:rsidR="006E0ED2" w:rsidRPr="00F909C6" w:rsidRDefault="006E0ED2" w:rsidP="000C2CEB">
            <w:pPr>
              <w:spacing w:before="0" w:after="0"/>
              <w:rPr>
                <w:color w:val="000000"/>
                <w:szCs w:val="24"/>
                <w:lang w:val="en-GB"/>
              </w:rPr>
            </w:pPr>
            <w:r w:rsidRPr="00F909C6">
              <w:rPr>
                <w:color w:val="000000"/>
                <w:szCs w:val="24"/>
                <w:lang w:val="en-GB"/>
              </w:rPr>
              <w:t xml:space="preserve">Transfer of data to the WSTF (UPC-IS &amp; </w:t>
            </w:r>
            <w:proofErr w:type="spellStart"/>
            <w:r w:rsidRPr="00F909C6">
              <w:rPr>
                <w:color w:val="000000"/>
                <w:szCs w:val="24"/>
                <w:lang w:val="en-GB"/>
              </w:rPr>
              <w:t>MajiData</w:t>
            </w:r>
            <w:proofErr w:type="spellEnd"/>
            <w:r w:rsidRPr="00F909C6">
              <w:rPr>
                <w:color w:val="000000"/>
                <w:szCs w:val="24"/>
                <w:lang w:val="en-GB"/>
              </w:rPr>
              <w:t>) at regular interval</w:t>
            </w:r>
          </w:p>
        </w:tc>
      </w:tr>
      <w:tr w:rsidR="006E0ED2" w:rsidRPr="00F909C6" w:rsidTr="006E0ED2">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6E0ED2" w:rsidRPr="00F909C6" w:rsidRDefault="006E0ED2" w:rsidP="00DA7BEB">
            <w:pPr>
              <w:spacing w:before="0" w:after="0"/>
              <w:jc w:val="center"/>
              <w:rPr>
                <w:color w:val="000000"/>
                <w:szCs w:val="24"/>
              </w:rPr>
            </w:pPr>
            <w:r w:rsidRPr="00F909C6">
              <w:rPr>
                <w:color w:val="000000"/>
                <w:szCs w:val="24"/>
              </w:rPr>
              <w:t>51</w:t>
            </w:r>
          </w:p>
        </w:tc>
        <w:tc>
          <w:tcPr>
            <w:tcW w:w="9463" w:type="dxa"/>
            <w:tcBorders>
              <w:top w:val="nil"/>
              <w:left w:val="nil"/>
              <w:bottom w:val="single" w:sz="4" w:space="0" w:color="auto"/>
              <w:right w:val="single" w:sz="4" w:space="0" w:color="auto"/>
            </w:tcBorders>
            <w:shd w:val="clear" w:color="auto" w:fill="auto"/>
            <w:noWrap/>
            <w:vAlign w:val="center"/>
            <w:hideMark/>
          </w:tcPr>
          <w:p w:rsidR="006E0ED2" w:rsidRPr="00F909C6" w:rsidRDefault="006E0ED2" w:rsidP="00FB1D1E">
            <w:pPr>
              <w:spacing w:before="0" w:after="0"/>
              <w:rPr>
                <w:color w:val="000000"/>
                <w:szCs w:val="24"/>
                <w:lang w:val="en-GB"/>
              </w:rPr>
            </w:pPr>
            <w:r w:rsidRPr="00F909C6">
              <w:rPr>
                <w:color w:val="000000"/>
                <w:szCs w:val="24"/>
                <w:lang w:val="en-GB"/>
              </w:rPr>
              <w:t xml:space="preserve">Updating of the UPC-IS &amp; </w:t>
            </w:r>
            <w:proofErr w:type="spellStart"/>
            <w:r w:rsidRPr="00F909C6">
              <w:rPr>
                <w:color w:val="000000"/>
                <w:szCs w:val="24"/>
                <w:lang w:val="en-GB"/>
              </w:rPr>
              <w:t>MajiData</w:t>
            </w:r>
            <w:proofErr w:type="spellEnd"/>
            <w:r w:rsidRPr="00F909C6">
              <w:rPr>
                <w:color w:val="000000"/>
                <w:szCs w:val="24"/>
                <w:lang w:val="en-GB"/>
              </w:rPr>
              <w:t xml:space="preserve"> (WSTF level) and feedback to WSP &amp; </w:t>
            </w:r>
            <w:r w:rsidR="00FB1D1E">
              <w:rPr>
                <w:color w:val="000000"/>
                <w:szCs w:val="24"/>
                <w:lang w:val="en-GB"/>
              </w:rPr>
              <w:t>County Resident Monitors</w:t>
            </w:r>
          </w:p>
        </w:tc>
      </w:tr>
      <w:tr w:rsidR="006E0ED2" w:rsidRPr="00F909C6" w:rsidTr="006E0ED2">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6E0ED2" w:rsidRPr="00F909C6" w:rsidRDefault="006E0ED2" w:rsidP="00DA7BEB">
            <w:pPr>
              <w:spacing w:before="0" w:after="0"/>
              <w:jc w:val="center"/>
              <w:rPr>
                <w:color w:val="000000"/>
                <w:szCs w:val="24"/>
              </w:rPr>
            </w:pPr>
            <w:r w:rsidRPr="00F909C6">
              <w:rPr>
                <w:color w:val="000000"/>
                <w:szCs w:val="24"/>
              </w:rPr>
              <w:t>52</w:t>
            </w:r>
          </w:p>
        </w:tc>
        <w:tc>
          <w:tcPr>
            <w:tcW w:w="9463" w:type="dxa"/>
            <w:tcBorders>
              <w:top w:val="nil"/>
              <w:left w:val="nil"/>
              <w:bottom w:val="single" w:sz="4" w:space="0" w:color="auto"/>
              <w:right w:val="single" w:sz="4" w:space="0" w:color="auto"/>
            </w:tcBorders>
            <w:shd w:val="clear" w:color="auto" w:fill="auto"/>
            <w:noWrap/>
            <w:vAlign w:val="center"/>
            <w:hideMark/>
          </w:tcPr>
          <w:p w:rsidR="006E0ED2" w:rsidRPr="00F909C6" w:rsidRDefault="006E0ED2" w:rsidP="000C2CEB">
            <w:pPr>
              <w:spacing w:before="0" w:after="0"/>
              <w:rPr>
                <w:color w:val="000000"/>
                <w:szCs w:val="24"/>
                <w:lang w:val="en-GB"/>
              </w:rPr>
            </w:pPr>
            <w:r w:rsidRPr="00F909C6">
              <w:rPr>
                <w:color w:val="000000"/>
                <w:szCs w:val="24"/>
                <w:lang w:val="en-GB"/>
              </w:rPr>
              <w:t>Monitoring the use and maintenance of the SafiSan toilets</w:t>
            </w:r>
          </w:p>
        </w:tc>
      </w:tr>
      <w:tr w:rsidR="006E0ED2" w:rsidRPr="00F909C6" w:rsidTr="006E0ED2">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6E0ED2" w:rsidRPr="00F909C6" w:rsidRDefault="006E0ED2" w:rsidP="00DA7BEB">
            <w:pPr>
              <w:spacing w:before="0" w:after="0"/>
              <w:jc w:val="center"/>
              <w:rPr>
                <w:color w:val="000000"/>
                <w:szCs w:val="24"/>
              </w:rPr>
            </w:pPr>
            <w:r w:rsidRPr="00F909C6">
              <w:rPr>
                <w:color w:val="000000"/>
                <w:szCs w:val="24"/>
              </w:rPr>
              <w:t>53</w:t>
            </w:r>
          </w:p>
        </w:tc>
        <w:tc>
          <w:tcPr>
            <w:tcW w:w="9463" w:type="dxa"/>
            <w:tcBorders>
              <w:top w:val="nil"/>
              <w:left w:val="nil"/>
              <w:bottom w:val="single" w:sz="4" w:space="0" w:color="auto"/>
              <w:right w:val="single" w:sz="4" w:space="0" w:color="auto"/>
            </w:tcBorders>
            <w:shd w:val="clear" w:color="auto" w:fill="auto"/>
            <w:noWrap/>
            <w:vAlign w:val="center"/>
            <w:hideMark/>
          </w:tcPr>
          <w:p w:rsidR="006E0ED2" w:rsidRPr="00F909C6" w:rsidRDefault="006E0ED2" w:rsidP="000C2CEB">
            <w:pPr>
              <w:spacing w:before="0" w:after="0"/>
              <w:rPr>
                <w:color w:val="000000"/>
                <w:szCs w:val="24"/>
                <w:lang w:val="en-GB"/>
              </w:rPr>
            </w:pPr>
            <w:r w:rsidRPr="00F909C6">
              <w:rPr>
                <w:color w:val="000000"/>
                <w:szCs w:val="24"/>
                <w:lang w:val="en-GB"/>
              </w:rPr>
              <w:t>Monitoring the emptying of SafiSan toilets</w:t>
            </w:r>
          </w:p>
        </w:tc>
      </w:tr>
      <w:tr w:rsidR="006E0ED2" w:rsidRPr="00F909C6" w:rsidTr="006E0ED2">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6E0ED2" w:rsidRPr="00F909C6" w:rsidRDefault="006E0ED2" w:rsidP="00DA7BEB">
            <w:pPr>
              <w:spacing w:before="0" w:after="0"/>
              <w:jc w:val="center"/>
              <w:rPr>
                <w:color w:val="000000"/>
                <w:szCs w:val="24"/>
              </w:rPr>
            </w:pPr>
            <w:r w:rsidRPr="00F909C6">
              <w:rPr>
                <w:color w:val="000000"/>
                <w:szCs w:val="24"/>
              </w:rPr>
              <w:t>54</w:t>
            </w:r>
          </w:p>
        </w:tc>
        <w:tc>
          <w:tcPr>
            <w:tcW w:w="9463" w:type="dxa"/>
            <w:tcBorders>
              <w:top w:val="nil"/>
              <w:left w:val="nil"/>
              <w:bottom w:val="single" w:sz="4" w:space="0" w:color="auto"/>
              <w:right w:val="single" w:sz="4" w:space="0" w:color="auto"/>
            </w:tcBorders>
            <w:shd w:val="clear" w:color="auto" w:fill="auto"/>
            <w:noWrap/>
            <w:vAlign w:val="center"/>
            <w:hideMark/>
          </w:tcPr>
          <w:p w:rsidR="006E0ED2" w:rsidRPr="00F909C6" w:rsidRDefault="006E0ED2" w:rsidP="000C2CEB">
            <w:pPr>
              <w:spacing w:before="0" w:after="0"/>
              <w:rPr>
                <w:color w:val="000000"/>
                <w:szCs w:val="24"/>
                <w:lang w:val="en-GB"/>
              </w:rPr>
            </w:pPr>
            <w:r w:rsidRPr="00F909C6">
              <w:rPr>
                <w:color w:val="000000"/>
                <w:szCs w:val="24"/>
                <w:lang w:val="en-GB"/>
              </w:rPr>
              <w:t>Monitoring sludge management and the operation of the decentralised treatment facilities</w:t>
            </w:r>
          </w:p>
        </w:tc>
      </w:tr>
      <w:tr w:rsidR="006E0ED2" w:rsidRPr="00F909C6" w:rsidTr="006E0ED2">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6E0ED2" w:rsidRPr="00F909C6" w:rsidRDefault="006E0ED2" w:rsidP="00DA7BEB">
            <w:pPr>
              <w:spacing w:before="0" w:after="0"/>
              <w:jc w:val="center"/>
              <w:rPr>
                <w:color w:val="000000"/>
                <w:szCs w:val="24"/>
              </w:rPr>
            </w:pPr>
            <w:r w:rsidRPr="00F909C6">
              <w:rPr>
                <w:color w:val="000000"/>
                <w:szCs w:val="24"/>
              </w:rPr>
              <w:t>55</w:t>
            </w:r>
          </w:p>
        </w:tc>
        <w:tc>
          <w:tcPr>
            <w:tcW w:w="9463" w:type="dxa"/>
            <w:tcBorders>
              <w:top w:val="nil"/>
              <w:left w:val="nil"/>
              <w:bottom w:val="single" w:sz="4" w:space="0" w:color="auto"/>
              <w:right w:val="single" w:sz="4" w:space="0" w:color="auto"/>
            </w:tcBorders>
            <w:shd w:val="clear" w:color="auto" w:fill="auto"/>
            <w:noWrap/>
            <w:vAlign w:val="center"/>
            <w:hideMark/>
          </w:tcPr>
          <w:p w:rsidR="006E0ED2" w:rsidRPr="00F909C6" w:rsidRDefault="006E0ED2" w:rsidP="000C2CEB">
            <w:pPr>
              <w:spacing w:before="0" w:after="0"/>
              <w:rPr>
                <w:color w:val="000000"/>
                <w:szCs w:val="24"/>
                <w:lang w:val="en-GB"/>
              </w:rPr>
            </w:pPr>
            <w:r w:rsidRPr="00F909C6">
              <w:rPr>
                <w:color w:val="000000"/>
                <w:szCs w:val="24"/>
                <w:lang w:val="en-GB"/>
              </w:rPr>
              <w:t>Regular reporting and providing feedback (used to improve SafiSan concept &amp; UPC)</w:t>
            </w:r>
          </w:p>
        </w:tc>
      </w:tr>
      <w:tr w:rsidR="006E0ED2" w:rsidRPr="00F909C6" w:rsidTr="006E0ED2">
        <w:trPr>
          <w:trHeight w:val="340"/>
        </w:trPr>
        <w:tc>
          <w:tcPr>
            <w:tcW w:w="568" w:type="dxa"/>
            <w:tcBorders>
              <w:top w:val="nil"/>
              <w:left w:val="single" w:sz="4" w:space="0" w:color="auto"/>
              <w:bottom w:val="single" w:sz="4" w:space="0" w:color="auto"/>
              <w:right w:val="single" w:sz="4" w:space="0" w:color="auto"/>
            </w:tcBorders>
            <w:shd w:val="clear" w:color="000000" w:fill="D9D9D9"/>
            <w:noWrap/>
            <w:vAlign w:val="center"/>
          </w:tcPr>
          <w:p w:rsidR="006E0ED2" w:rsidRPr="00F909C6" w:rsidRDefault="006E0ED2" w:rsidP="000C2CEB">
            <w:pPr>
              <w:spacing w:before="0" w:after="0"/>
              <w:jc w:val="center"/>
              <w:rPr>
                <w:color w:val="000000"/>
                <w:szCs w:val="24"/>
              </w:rPr>
            </w:pPr>
            <w:r>
              <w:rPr>
                <w:color w:val="000000"/>
                <w:szCs w:val="24"/>
              </w:rPr>
              <w:t>56</w:t>
            </w:r>
          </w:p>
        </w:tc>
        <w:tc>
          <w:tcPr>
            <w:tcW w:w="9463" w:type="dxa"/>
            <w:tcBorders>
              <w:top w:val="nil"/>
              <w:left w:val="nil"/>
              <w:bottom w:val="single" w:sz="4" w:space="0" w:color="auto"/>
              <w:right w:val="single" w:sz="4" w:space="0" w:color="auto"/>
            </w:tcBorders>
            <w:shd w:val="clear" w:color="auto" w:fill="auto"/>
            <w:noWrap/>
            <w:vAlign w:val="center"/>
            <w:hideMark/>
          </w:tcPr>
          <w:p w:rsidR="006E0ED2" w:rsidRPr="00F909C6" w:rsidRDefault="006E0ED2" w:rsidP="000C2CEB">
            <w:pPr>
              <w:spacing w:before="0" w:after="0"/>
              <w:rPr>
                <w:color w:val="000000"/>
                <w:szCs w:val="24"/>
                <w:lang w:val="en-GB"/>
              </w:rPr>
            </w:pPr>
            <w:r w:rsidRPr="00F909C6">
              <w:rPr>
                <w:color w:val="000000"/>
                <w:szCs w:val="24"/>
                <w:lang w:val="en-GB"/>
              </w:rPr>
              <w:t xml:space="preserve">Preparation of Phase 2 </w:t>
            </w:r>
            <w:r w:rsidR="00F502AC">
              <w:rPr>
                <w:color w:val="000000"/>
                <w:szCs w:val="24"/>
                <w:lang w:val="en-GB"/>
              </w:rPr>
              <w:t xml:space="preserve">and other subsequent phases </w:t>
            </w:r>
            <w:r w:rsidRPr="00F909C6">
              <w:rPr>
                <w:color w:val="000000"/>
                <w:szCs w:val="24"/>
                <w:lang w:val="en-GB"/>
              </w:rPr>
              <w:t>of the SafiSan project</w:t>
            </w:r>
          </w:p>
        </w:tc>
      </w:tr>
    </w:tbl>
    <w:p w:rsidR="000C2CEB" w:rsidRPr="000C2CEB" w:rsidRDefault="000C2CEB" w:rsidP="000C2CEB">
      <w:pPr>
        <w:rPr>
          <w:lang w:val="en-GB"/>
        </w:rPr>
      </w:pPr>
    </w:p>
    <w:p w:rsidR="00C17CFB" w:rsidRDefault="00C17CFB" w:rsidP="00C17CFB">
      <w:pPr>
        <w:rPr>
          <w:lang w:val="en-GB"/>
        </w:rPr>
      </w:pPr>
      <w:r w:rsidRPr="00C17CFB">
        <w:rPr>
          <w:b/>
          <w:lang w:val="en-GB"/>
        </w:rPr>
        <w:t>The various project activities can be categorised as follows</w:t>
      </w:r>
      <w:r>
        <w:rPr>
          <w:lang w:val="en-GB"/>
        </w:rPr>
        <w:t>:</w:t>
      </w:r>
    </w:p>
    <w:p w:rsidR="00307A40" w:rsidRPr="00C17CFB" w:rsidRDefault="00307A40" w:rsidP="00C17CFB">
      <w:pPr>
        <w:pStyle w:val="ListParagraph"/>
        <w:numPr>
          <w:ilvl w:val="0"/>
          <w:numId w:val="22"/>
        </w:numPr>
        <w:rPr>
          <w:lang w:val="en-GB"/>
        </w:rPr>
      </w:pPr>
      <w:r w:rsidRPr="00C17CFB">
        <w:rPr>
          <w:lang w:val="en-GB"/>
        </w:rPr>
        <w:t xml:space="preserve">Design and </w:t>
      </w:r>
      <w:r w:rsidR="00C17CFB" w:rsidRPr="00C17CFB">
        <w:rPr>
          <w:lang w:val="en-GB"/>
        </w:rPr>
        <w:t>p</w:t>
      </w:r>
      <w:r w:rsidRPr="00C17CFB">
        <w:rPr>
          <w:lang w:val="en-GB"/>
        </w:rPr>
        <w:t>lanning activities</w:t>
      </w:r>
      <w:r w:rsidR="00C17CFB">
        <w:rPr>
          <w:lang w:val="en-GB"/>
        </w:rPr>
        <w:t>.</w:t>
      </w:r>
    </w:p>
    <w:p w:rsidR="00307A40" w:rsidRPr="00C17CFB" w:rsidRDefault="00307A40" w:rsidP="00C17CFB">
      <w:pPr>
        <w:pStyle w:val="ListParagraph"/>
        <w:numPr>
          <w:ilvl w:val="0"/>
          <w:numId w:val="22"/>
        </w:numPr>
        <w:rPr>
          <w:lang w:val="en-GB"/>
        </w:rPr>
      </w:pPr>
      <w:r w:rsidRPr="00C17CFB">
        <w:rPr>
          <w:lang w:val="en-GB"/>
        </w:rPr>
        <w:t>Information and training activities</w:t>
      </w:r>
      <w:r w:rsidR="00C17CFB">
        <w:rPr>
          <w:lang w:val="en-GB"/>
        </w:rPr>
        <w:t>.</w:t>
      </w:r>
    </w:p>
    <w:p w:rsidR="00D37909" w:rsidRPr="00C17CFB" w:rsidRDefault="00365018" w:rsidP="00C17CFB">
      <w:pPr>
        <w:pStyle w:val="ListParagraph"/>
        <w:numPr>
          <w:ilvl w:val="0"/>
          <w:numId w:val="22"/>
        </w:numPr>
        <w:rPr>
          <w:lang w:val="en-GB"/>
        </w:rPr>
      </w:pPr>
      <w:r w:rsidRPr="00C17CFB">
        <w:rPr>
          <w:lang w:val="en-GB"/>
        </w:rPr>
        <w:t xml:space="preserve">Market </w:t>
      </w:r>
      <w:r w:rsidR="00C17CFB" w:rsidRPr="00C17CFB">
        <w:rPr>
          <w:lang w:val="en-GB"/>
        </w:rPr>
        <w:t>r</w:t>
      </w:r>
      <w:r w:rsidR="00D37909" w:rsidRPr="00C17CFB">
        <w:rPr>
          <w:lang w:val="en-GB"/>
        </w:rPr>
        <w:t xml:space="preserve">esearch (Demand Assessment) </w:t>
      </w:r>
      <w:r w:rsidR="00C17CFB" w:rsidRPr="00C17CFB">
        <w:rPr>
          <w:lang w:val="en-GB"/>
        </w:rPr>
        <w:t>a</w:t>
      </w:r>
      <w:r w:rsidRPr="00C17CFB">
        <w:rPr>
          <w:lang w:val="en-GB"/>
        </w:rPr>
        <w:t>ctivities</w:t>
      </w:r>
      <w:r w:rsidR="00C17CFB">
        <w:rPr>
          <w:lang w:val="en-GB"/>
        </w:rPr>
        <w:t>.</w:t>
      </w:r>
    </w:p>
    <w:p w:rsidR="00D37909" w:rsidRPr="00C17CFB" w:rsidRDefault="00D37909" w:rsidP="00C17CFB">
      <w:pPr>
        <w:pStyle w:val="ListParagraph"/>
        <w:numPr>
          <w:ilvl w:val="0"/>
          <w:numId w:val="22"/>
        </w:numPr>
        <w:rPr>
          <w:lang w:val="en-GB"/>
        </w:rPr>
      </w:pPr>
      <w:r w:rsidRPr="00C17CFB">
        <w:rPr>
          <w:lang w:val="en-GB"/>
        </w:rPr>
        <w:t>Data collection activities</w:t>
      </w:r>
      <w:r w:rsidR="00C17CFB">
        <w:rPr>
          <w:lang w:val="en-GB"/>
        </w:rPr>
        <w:t>.</w:t>
      </w:r>
    </w:p>
    <w:p w:rsidR="00C17CFB" w:rsidRDefault="00E7099A" w:rsidP="00C17CFB">
      <w:pPr>
        <w:pStyle w:val="ListParagraph"/>
        <w:numPr>
          <w:ilvl w:val="0"/>
          <w:numId w:val="22"/>
        </w:numPr>
        <w:rPr>
          <w:lang w:val="en-GB"/>
        </w:rPr>
      </w:pPr>
      <w:r w:rsidRPr="00C17CFB">
        <w:rPr>
          <w:lang w:val="en-GB"/>
        </w:rPr>
        <w:t xml:space="preserve">Social marketing: </w:t>
      </w:r>
    </w:p>
    <w:p w:rsidR="00C17CFB" w:rsidRDefault="00C17CFB" w:rsidP="00C17CFB">
      <w:pPr>
        <w:pStyle w:val="ListParagraph"/>
        <w:numPr>
          <w:ilvl w:val="0"/>
          <w:numId w:val="24"/>
        </w:numPr>
        <w:ind w:left="1134"/>
        <w:rPr>
          <w:lang w:val="en-GB"/>
        </w:rPr>
      </w:pPr>
      <w:r w:rsidRPr="00C17CFB">
        <w:rPr>
          <w:lang w:val="en-GB"/>
        </w:rPr>
        <w:t>E1. Awareness creation activities</w:t>
      </w:r>
      <w:r>
        <w:rPr>
          <w:lang w:val="en-GB"/>
        </w:rPr>
        <w:t>.</w:t>
      </w:r>
    </w:p>
    <w:p w:rsidR="00C17CFB" w:rsidRDefault="00C17CFB" w:rsidP="00C17CFB">
      <w:pPr>
        <w:pStyle w:val="ListParagraph"/>
        <w:numPr>
          <w:ilvl w:val="0"/>
          <w:numId w:val="24"/>
        </w:numPr>
        <w:ind w:left="1134"/>
        <w:rPr>
          <w:lang w:val="en-GB"/>
        </w:rPr>
      </w:pPr>
      <w:r w:rsidRPr="00C17CFB">
        <w:rPr>
          <w:lang w:val="en-GB"/>
        </w:rPr>
        <w:t>E2. Mobilisation activities</w:t>
      </w:r>
      <w:r>
        <w:rPr>
          <w:lang w:val="en-GB"/>
        </w:rPr>
        <w:t>.</w:t>
      </w:r>
      <w:r w:rsidRPr="00C17CFB">
        <w:rPr>
          <w:lang w:val="en-GB"/>
        </w:rPr>
        <w:t xml:space="preserve"> </w:t>
      </w:r>
    </w:p>
    <w:p w:rsidR="00C17CFB" w:rsidRPr="00C17CFB" w:rsidRDefault="00C17CFB" w:rsidP="00C17CFB">
      <w:pPr>
        <w:pStyle w:val="ListParagraph"/>
        <w:numPr>
          <w:ilvl w:val="0"/>
          <w:numId w:val="24"/>
        </w:numPr>
        <w:ind w:left="1134"/>
        <w:rPr>
          <w:lang w:val="en-GB"/>
        </w:rPr>
      </w:pPr>
      <w:r w:rsidRPr="00C17CFB">
        <w:rPr>
          <w:lang w:val="en-GB"/>
        </w:rPr>
        <w:t>E3. Social marketing activities</w:t>
      </w:r>
      <w:r>
        <w:rPr>
          <w:lang w:val="en-GB"/>
        </w:rPr>
        <w:t>.</w:t>
      </w:r>
      <w:r w:rsidRPr="00C17CFB">
        <w:rPr>
          <w:lang w:val="en-GB"/>
        </w:rPr>
        <w:t xml:space="preserve"> </w:t>
      </w:r>
    </w:p>
    <w:p w:rsidR="00C17CFB" w:rsidRDefault="00E7099A" w:rsidP="00C17CFB">
      <w:pPr>
        <w:pStyle w:val="ListParagraph"/>
        <w:numPr>
          <w:ilvl w:val="0"/>
          <w:numId w:val="22"/>
        </w:numPr>
        <w:rPr>
          <w:lang w:val="en-GB"/>
        </w:rPr>
      </w:pPr>
      <w:r w:rsidRPr="00C17CFB">
        <w:rPr>
          <w:lang w:val="en-GB"/>
        </w:rPr>
        <w:t>Technical activities</w:t>
      </w:r>
      <w:r w:rsidR="00C17CFB">
        <w:rPr>
          <w:lang w:val="en-GB"/>
        </w:rPr>
        <w:t>.</w:t>
      </w:r>
    </w:p>
    <w:p w:rsidR="00C17CFB" w:rsidRDefault="004729A7" w:rsidP="00C17CFB">
      <w:pPr>
        <w:pStyle w:val="ListParagraph"/>
        <w:numPr>
          <w:ilvl w:val="0"/>
          <w:numId w:val="22"/>
        </w:numPr>
        <w:rPr>
          <w:lang w:val="en-GB"/>
        </w:rPr>
      </w:pPr>
      <w:r w:rsidRPr="00C17CFB">
        <w:rPr>
          <w:lang w:val="en-GB"/>
        </w:rPr>
        <w:t>Prepa</w:t>
      </w:r>
      <w:r w:rsidR="00C17CFB">
        <w:rPr>
          <w:lang w:val="en-GB"/>
        </w:rPr>
        <w:t>ration of disbursement requests.</w:t>
      </w:r>
    </w:p>
    <w:p w:rsidR="00E7099A" w:rsidRDefault="00307A40" w:rsidP="00C17CFB">
      <w:pPr>
        <w:pStyle w:val="ListParagraph"/>
        <w:numPr>
          <w:ilvl w:val="0"/>
          <w:numId w:val="22"/>
        </w:numPr>
        <w:rPr>
          <w:lang w:val="en-GB"/>
        </w:rPr>
      </w:pPr>
      <w:r w:rsidRPr="00C17CFB">
        <w:rPr>
          <w:lang w:val="en-GB"/>
        </w:rPr>
        <w:t>Reporting activities</w:t>
      </w:r>
    </w:p>
    <w:p w:rsidR="000C2CEB" w:rsidRDefault="000C2CEB" w:rsidP="00C17CFB">
      <w:pPr>
        <w:pStyle w:val="ListParagraph"/>
        <w:numPr>
          <w:ilvl w:val="0"/>
          <w:numId w:val="22"/>
        </w:numPr>
        <w:rPr>
          <w:lang w:val="en-GB"/>
        </w:rPr>
      </w:pPr>
      <w:r>
        <w:rPr>
          <w:lang w:val="en-GB"/>
        </w:rPr>
        <w:t>Monitoring activities.</w:t>
      </w:r>
    </w:p>
    <w:p w:rsidR="00C17CFB" w:rsidRPr="00C17CFB" w:rsidRDefault="00C17CFB" w:rsidP="00C17CFB">
      <w:pPr>
        <w:rPr>
          <w:lang w:val="en-GB"/>
        </w:rPr>
      </w:pPr>
      <w:r w:rsidRPr="00C17CFB">
        <w:rPr>
          <w:lang w:val="en-GB"/>
        </w:rPr>
        <w:t xml:space="preserve">The example of a detailed </w:t>
      </w:r>
      <w:r w:rsidRPr="00C17CFB">
        <w:rPr>
          <w:u w:val="single"/>
          <w:lang w:val="en-GB"/>
        </w:rPr>
        <w:t>project work plan</w:t>
      </w:r>
      <w:r w:rsidRPr="00C17CFB">
        <w:rPr>
          <w:lang w:val="en-GB"/>
        </w:rPr>
        <w:t xml:space="preserve"> </w:t>
      </w:r>
      <w:r>
        <w:rPr>
          <w:lang w:val="en-GB"/>
        </w:rPr>
        <w:t xml:space="preserve">presented </w:t>
      </w:r>
      <w:r w:rsidR="0054722D">
        <w:rPr>
          <w:lang w:val="en-GB"/>
        </w:rPr>
        <w:t>in A</w:t>
      </w:r>
      <w:r>
        <w:rPr>
          <w:lang w:val="en-GB"/>
        </w:rPr>
        <w:t xml:space="preserve">ppendix </w:t>
      </w:r>
      <w:proofErr w:type="gramStart"/>
      <w:r w:rsidR="0054722D">
        <w:rPr>
          <w:lang w:val="en-GB"/>
        </w:rPr>
        <w:t>2</w:t>
      </w:r>
      <w:r>
        <w:rPr>
          <w:lang w:val="en-GB"/>
        </w:rPr>
        <w:t>,</w:t>
      </w:r>
      <w:proofErr w:type="gramEnd"/>
      <w:r>
        <w:rPr>
          <w:lang w:val="en-GB"/>
        </w:rPr>
        <w:t xml:space="preserve"> </w:t>
      </w:r>
      <w:r w:rsidR="0054722D">
        <w:rPr>
          <w:lang w:val="en-GB"/>
        </w:rPr>
        <w:t xml:space="preserve">uses the codes (“A”, “B”, etc.) to categorise the various project activities. </w:t>
      </w:r>
    </w:p>
    <w:p w:rsidR="00E7099A" w:rsidRPr="00E7099A" w:rsidRDefault="00E7099A" w:rsidP="00E7099A">
      <w:pPr>
        <w:pStyle w:val="Heading1"/>
        <w:rPr>
          <w:lang w:val="en-GB"/>
        </w:rPr>
      </w:pPr>
      <w:bookmarkStart w:id="9" w:name="_Toc356464887"/>
      <w:r w:rsidRPr="00E7099A">
        <w:rPr>
          <w:lang w:val="en-GB"/>
        </w:rPr>
        <w:lastRenderedPageBreak/>
        <w:t>Implementing the detailed Project Work Plan</w:t>
      </w:r>
      <w:bookmarkEnd w:id="9"/>
      <w:r w:rsidRPr="00E7099A">
        <w:rPr>
          <w:lang w:val="en-GB"/>
        </w:rPr>
        <w:t xml:space="preserve"> </w:t>
      </w:r>
    </w:p>
    <w:p w:rsidR="00D203B4" w:rsidRDefault="00D203B4" w:rsidP="00D203B4">
      <w:pPr>
        <w:pStyle w:val="Heading2"/>
        <w:rPr>
          <w:lang w:val="en-GB"/>
        </w:rPr>
      </w:pPr>
      <w:bookmarkStart w:id="10" w:name="_Toc356464888"/>
      <w:r>
        <w:rPr>
          <w:lang w:val="en-GB"/>
        </w:rPr>
        <w:t>Careful planning of all activities</w:t>
      </w:r>
      <w:bookmarkEnd w:id="10"/>
      <w:r>
        <w:rPr>
          <w:lang w:val="en-GB"/>
        </w:rPr>
        <w:t xml:space="preserve"> </w:t>
      </w:r>
    </w:p>
    <w:p w:rsidR="009707CB" w:rsidRDefault="009707CB" w:rsidP="009707CB">
      <w:pPr>
        <w:rPr>
          <w:lang w:val="en-GB"/>
        </w:rPr>
      </w:pPr>
      <w:r>
        <w:rPr>
          <w:lang w:val="en-GB"/>
        </w:rPr>
        <w:t xml:space="preserve">The implementation of the detailed Project Work Plan requires careful planning and the coordination of the various project activities. It has to be emphasised that achieving efficiency requires that certain project activities </w:t>
      </w:r>
      <w:proofErr w:type="gramStart"/>
      <w:r>
        <w:rPr>
          <w:lang w:val="en-GB"/>
        </w:rPr>
        <w:t>are</w:t>
      </w:r>
      <w:proofErr w:type="gramEnd"/>
      <w:r>
        <w:rPr>
          <w:lang w:val="en-GB"/>
        </w:rPr>
        <w:t xml:space="preserve"> implemented simultaneously. </w:t>
      </w:r>
      <w:r w:rsidR="00D203B4">
        <w:rPr>
          <w:lang w:val="en-GB"/>
        </w:rPr>
        <w:t xml:space="preserve">Other activities can only be </w:t>
      </w:r>
      <w:r>
        <w:rPr>
          <w:lang w:val="en-GB"/>
        </w:rPr>
        <w:t xml:space="preserve">implemented </w:t>
      </w:r>
      <w:r w:rsidR="00D203B4">
        <w:rPr>
          <w:lang w:val="en-GB"/>
        </w:rPr>
        <w:t xml:space="preserve">after specific other activities have been completed. </w:t>
      </w:r>
      <w:r>
        <w:rPr>
          <w:lang w:val="en-GB"/>
        </w:rPr>
        <w:t xml:space="preserve"> </w:t>
      </w:r>
    </w:p>
    <w:p w:rsidR="00E7099A" w:rsidRDefault="00E7099A" w:rsidP="00EA5B74">
      <w:pPr>
        <w:pStyle w:val="Heading2"/>
        <w:rPr>
          <w:lang w:val="en-GB"/>
        </w:rPr>
      </w:pPr>
      <w:bookmarkStart w:id="11" w:name="_Toc356464889"/>
      <w:r w:rsidRPr="00E7099A">
        <w:rPr>
          <w:lang w:val="en-GB"/>
        </w:rPr>
        <w:t xml:space="preserve">Meetings </w:t>
      </w:r>
      <w:r w:rsidR="00307A40">
        <w:rPr>
          <w:lang w:val="en-GB"/>
        </w:rPr>
        <w:t>of the Project Task Team</w:t>
      </w:r>
      <w:bookmarkEnd w:id="11"/>
      <w:r w:rsidR="00307A40">
        <w:rPr>
          <w:lang w:val="en-GB"/>
        </w:rPr>
        <w:t xml:space="preserve"> </w:t>
      </w:r>
    </w:p>
    <w:p w:rsidR="0054722D" w:rsidRPr="0054722D" w:rsidRDefault="00D203B4" w:rsidP="0054722D">
      <w:pPr>
        <w:rPr>
          <w:lang w:val="en-GB"/>
        </w:rPr>
      </w:pPr>
      <w:r>
        <w:rPr>
          <w:lang w:val="en-GB"/>
        </w:rPr>
        <w:t xml:space="preserve">Careful planning and the coordination of </w:t>
      </w:r>
      <w:r w:rsidR="00BA539D">
        <w:rPr>
          <w:lang w:val="en-GB"/>
        </w:rPr>
        <w:t xml:space="preserve">activities </w:t>
      </w:r>
      <w:proofErr w:type="gramStart"/>
      <w:r w:rsidR="00BA539D">
        <w:rPr>
          <w:lang w:val="en-GB"/>
        </w:rPr>
        <w:t>should</w:t>
      </w:r>
      <w:r>
        <w:rPr>
          <w:lang w:val="en-GB"/>
        </w:rPr>
        <w:t xml:space="preserve"> be done</w:t>
      </w:r>
      <w:proofErr w:type="gramEnd"/>
      <w:r>
        <w:rPr>
          <w:lang w:val="en-GB"/>
        </w:rPr>
        <w:t xml:space="preserve"> during the meetings of the Project Task Team. In addition to organising </w:t>
      </w:r>
      <w:r w:rsidR="00BA539D">
        <w:rPr>
          <w:lang w:val="en-GB"/>
        </w:rPr>
        <w:t xml:space="preserve">regular </w:t>
      </w:r>
      <w:r w:rsidR="00BA539D" w:rsidRPr="00BA539D">
        <w:rPr>
          <w:u w:val="single"/>
          <w:lang w:val="en-GB"/>
        </w:rPr>
        <w:t>Project Task Team meetings</w:t>
      </w:r>
      <w:r w:rsidR="00BA539D">
        <w:rPr>
          <w:lang w:val="en-GB"/>
        </w:rPr>
        <w:t xml:space="preserve"> (e.g. the monthly meeting), the Project Task Team, or certain members of the team,  should organise (ad hoc) meetings whenever required. </w:t>
      </w:r>
    </w:p>
    <w:p w:rsidR="00E7099A" w:rsidRDefault="00E7099A" w:rsidP="00E7099A">
      <w:pPr>
        <w:pStyle w:val="Heading1"/>
        <w:rPr>
          <w:lang w:val="en-GB"/>
        </w:rPr>
      </w:pPr>
      <w:bookmarkStart w:id="12" w:name="_Toc356464890"/>
      <w:r>
        <w:rPr>
          <w:lang w:val="en-GB"/>
        </w:rPr>
        <w:t>Example of a detailed Project Work Plan</w:t>
      </w:r>
      <w:bookmarkEnd w:id="12"/>
    </w:p>
    <w:p w:rsidR="00E7099A" w:rsidRPr="00E7099A" w:rsidRDefault="00E7099A" w:rsidP="00E7099A">
      <w:pPr>
        <w:rPr>
          <w:lang w:val="en-GB"/>
        </w:rPr>
      </w:pPr>
      <w:r>
        <w:rPr>
          <w:lang w:val="en-GB"/>
        </w:rPr>
        <w:t xml:space="preserve">An example of a detailed </w:t>
      </w:r>
      <w:r w:rsidR="00BA539D">
        <w:rPr>
          <w:lang w:val="en-GB"/>
        </w:rPr>
        <w:t xml:space="preserve">Project Work Plan </w:t>
      </w:r>
      <w:proofErr w:type="gramStart"/>
      <w:r w:rsidR="00EA5B74">
        <w:rPr>
          <w:lang w:val="en-GB"/>
        </w:rPr>
        <w:t>is provided</w:t>
      </w:r>
      <w:proofErr w:type="gramEnd"/>
      <w:r w:rsidR="00EA5B74">
        <w:rPr>
          <w:lang w:val="en-GB"/>
        </w:rPr>
        <w:t xml:space="preserve"> </w:t>
      </w:r>
      <w:r w:rsidR="00BA539D">
        <w:rPr>
          <w:lang w:val="en-GB"/>
        </w:rPr>
        <w:t>i</w:t>
      </w:r>
      <w:r w:rsidR="00B362B9">
        <w:rPr>
          <w:lang w:val="en-GB"/>
        </w:rPr>
        <w:t>n Appendix 2 of this document. T</w:t>
      </w:r>
      <w:r w:rsidR="00BA539D">
        <w:rPr>
          <w:lang w:val="en-GB"/>
        </w:rPr>
        <w:t xml:space="preserve">his example should not simply be copied by the (your) Project Task Team. Each WSP is different, each project area is different, and indeed each project is different. Therefore, there is need for each Project Task Team to prepare its own detailed Project Work Plan. </w:t>
      </w:r>
    </w:p>
    <w:p w:rsidR="00BA539D" w:rsidRDefault="00BA539D" w:rsidP="0072048D">
      <w:pPr>
        <w:pStyle w:val="Heading1"/>
        <w:rPr>
          <w:lang w:val="en-GB"/>
        </w:rPr>
      </w:pPr>
      <w:bookmarkStart w:id="13" w:name="_Toc356464891"/>
      <w:r>
        <w:rPr>
          <w:lang w:val="en-GB"/>
        </w:rPr>
        <w:t>Activity CARDS</w:t>
      </w:r>
      <w:bookmarkEnd w:id="13"/>
    </w:p>
    <w:p w:rsidR="007F4EC2" w:rsidRPr="007F4EC2" w:rsidRDefault="007F4EC2" w:rsidP="007F4EC2">
      <w:pPr>
        <w:rPr>
          <w:lang w:val="en-GB"/>
        </w:rPr>
      </w:pPr>
      <w:r>
        <w:rPr>
          <w:lang w:val="en-GB"/>
        </w:rPr>
        <w:t xml:space="preserve">In addition to the Project Work </w:t>
      </w:r>
      <w:proofErr w:type="gramStart"/>
      <w:r>
        <w:rPr>
          <w:lang w:val="en-GB"/>
        </w:rPr>
        <w:t>Plan</w:t>
      </w:r>
      <w:proofErr w:type="gramEnd"/>
      <w:r>
        <w:rPr>
          <w:lang w:val="en-GB"/>
        </w:rPr>
        <w:t xml:space="preserve"> more</w:t>
      </w:r>
      <w:r w:rsidR="00D539A6">
        <w:rPr>
          <w:lang w:val="en-GB"/>
        </w:rPr>
        <w:t xml:space="preserve"> detailed </w:t>
      </w:r>
      <w:r w:rsidR="004848B4">
        <w:rPr>
          <w:lang w:val="en-GB"/>
        </w:rPr>
        <w:t xml:space="preserve">information regarding </w:t>
      </w:r>
      <w:r>
        <w:rPr>
          <w:lang w:val="en-GB"/>
        </w:rPr>
        <w:t xml:space="preserve">all </w:t>
      </w:r>
      <w:r w:rsidR="004848B4">
        <w:rPr>
          <w:lang w:val="en-GB"/>
        </w:rPr>
        <w:t xml:space="preserve">the </w:t>
      </w:r>
      <w:r>
        <w:rPr>
          <w:lang w:val="en-GB"/>
        </w:rPr>
        <w:t>key SafiSan project ac</w:t>
      </w:r>
      <w:r w:rsidR="00E92664">
        <w:rPr>
          <w:lang w:val="en-GB"/>
        </w:rPr>
        <w:t xml:space="preserve">tivities are presented in the Project Activity CARDS. These Activity CARDS are part of the </w:t>
      </w:r>
      <w:r w:rsidR="00E92664" w:rsidRPr="00E92664">
        <w:rPr>
          <w:u w:val="single"/>
          <w:lang w:val="en-GB"/>
        </w:rPr>
        <w:t>Toolkit for Urban Sanitation</w:t>
      </w:r>
      <w:r w:rsidR="00E92664">
        <w:rPr>
          <w:lang w:val="en-GB"/>
        </w:rPr>
        <w:t xml:space="preserve">. </w:t>
      </w:r>
    </w:p>
    <w:p w:rsidR="00C9068F" w:rsidRDefault="0072048D" w:rsidP="0072048D">
      <w:pPr>
        <w:pStyle w:val="Heading1"/>
        <w:rPr>
          <w:lang w:val="en-GB"/>
        </w:rPr>
      </w:pPr>
      <w:bookmarkStart w:id="14" w:name="_Toc356464892"/>
      <w:r>
        <w:rPr>
          <w:lang w:val="en-GB"/>
        </w:rPr>
        <w:t>Reporting Activities</w:t>
      </w:r>
      <w:bookmarkEnd w:id="14"/>
    </w:p>
    <w:p w:rsidR="007868B9" w:rsidRDefault="00BA539D" w:rsidP="007868B9">
      <w:pPr>
        <w:rPr>
          <w:lang w:val="en-GB"/>
        </w:rPr>
      </w:pPr>
      <w:r>
        <w:rPr>
          <w:lang w:val="en-GB"/>
        </w:rPr>
        <w:t>The Project Task Team, unless the WSP decides otherwise, does not have to prepare reports (e.g. a monthly progress report). It is likely that the WSP staff participating in the SafiSan project have to report to their superiors (e.g. to the management of the WSPs).</w:t>
      </w:r>
    </w:p>
    <w:p w:rsidR="007868B9" w:rsidRDefault="00BA539D" w:rsidP="007868B9">
      <w:pPr>
        <w:rPr>
          <w:lang w:val="en-GB"/>
        </w:rPr>
      </w:pPr>
      <w:r>
        <w:rPr>
          <w:lang w:val="en-GB"/>
        </w:rPr>
        <w:t xml:space="preserve">The </w:t>
      </w:r>
      <w:r w:rsidR="00DC720C">
        <w:rPr>
          <w:lang w:val="en-GB"/>
        </w:rPr>
        <w:t>County Resident Monitors</w:t>
      </w:r>
      <w:r>
        <w:rPr>
          <w:lang w:val="en-GB"/>
        </w:rPr>
        <w:t xml:space="preserve"> of the WSTF have to submit </w:t>
      </w:r>
      <w:r w:rsidR="007F4EC2">
        <w:rPr>
          <w:lang w:val="en-GB"/>
        </w:rPr>
        <w:t>their</w:t>
      </w:r>
      <w:r>
        <w:rPr>
          <w:lang w:val="en-GB"/>
        </w:rPr>
        <w:t xml:space="preserve"> </w:t>
      </w:r>
      <w:r w:rsidR="007F4EC2">
        <w:rPr>
          <w:lang w:val="en-GB"/>
        </w:rPr>
        <w:t>Monthly R</w:t>
      </w:r>
      <w:r>
        <w:rPr>
          <w:lang w:val="en-GB"/>
        </w:rPr>
        <w:t xml:space="preserve">eport to the WSTF. The reporting template </w:t>
      </w:r>
      <w:proofErr w:type="gramStart"/>
      <w:r>
        <w:rPr>
          <w:lang w:val="en-GB"/>
        </w:rPr>
        <w:t>has been provided</w:t>
      </w:r>
      <w:proofErr w:type="gramEnd"/>
      <w:r>
        <w:rPr>
          <w:lang w:val="en-GB"/>
        </w:rPr>
        <w:t xml:space="preserve"> by the WSTF. Finance</w:t>
      </w:r>
      <w:r w:rsidR="007F4EC2">
        <w:rPr>
          <w:lang w:val="en-GB"/>
        </w:rPr>
        <w:t>-</w:t>
      </w:r>
      <w:r>
        <w:rPr>
          <w:lang w:val="en-GB"/>
        </w:rPr>
        <w:t>, Engineering</w:t>
      </w:r>
      <w:r w:rsidR="007F4EC2">
        <w:rPr>
          <w:lang w:val="en-GB"/>
        </w:rPr>
        <w:t>-</w:t>
      </w:r>
      <w:r>
        <w:rPr>
          <w:lang w:val="en-GB"/>
        </w:rPr>
        <w:t xml:space="preserve"> and Social Field Monitors each submit their own report. </w:t>
      </w:r>
      <w:r w:rsidR="007F4EC2">
        <w:rPr>
          <w:lang w:val="en-GB"/>
        </w:rPr>
        <w:t xml:space="preserve"> Reports </w:t>
      </w:r>
      <w:proofErr w:type="gramStart"/>
      <w:r w:rsidR="007F4EC2">
        <w:rPr>
          <w:lang w:val="en-GB"/>
        </w:rPr>
        <w:t>are submitted</w:t>
      </w:r>
      <w:proofErr w:type="gramEnd"/>
      <w:r w:rsidR="007F4EC2">
        <w:rPr>
          <w:lang w:val="en-GB"/>
        </w:rPr>
        <w:t xml:space="preserve"> by e-mail. The WSP receives a copy of the report.</w:t>
      </w:r>
    </w:p>
    <w:p w:rsidR="007F4EC2" w:rsidRDefault="007F4EC2" w:rsidP="007868B9">
      <w:pPr>
        <w:rPr>
          <w:lang w:val="en-GB"/>
        </w:rPr>
      </w:pPr>
      <w:r>
        <w:rPr>
          <w:lang w:val="en-GB"/>
        </w:rPr>
        <w:t xml:space="preserve">The WSP also has to report on progress and challenges to the WSTF though the submission of a Monthly Report. </w:t>
      </w:r>
    </w:p>
    <w:p w:rsidR="007868B9" w:rsidRDefault="000C2CEB" w:rsidP="007868B9">
      <w:pPr>
        <w:pStyle w:val="Heading1"/>
        <w:rPr>
          <w:lang w:val="en-GB"/>
        </w:rPr>
      </w:pPr>
      <w:bookmarkStart w:id="15" w:name="_Toc356464893"/>
      <w:r>
        <w:rPr>
          <w:lang w:val="en-GB"/>
        </w:rPr>
        <w:t>The SafiSan C</w:t>
      </w:r>
      <w:r w:rsidR="007868B9">
        <w:rPr>
          <w:lang w:val="en-GB"/>
        </w:rPr>
        <w:t>omputers</w:t>
      </w:r>
      <w:bookmarkEnd w:id="15"/>
    </w:p>
    <w:p w:rsidR="007868B9" w:rsidRDefault="00E92664" w:rsidP="007868B9">
      <w:pPr>
        <w:rPr>
          <w:lang w:val="en-GB"/>
        </w:rPr>
      </w:pPr>
      <w:r>
        <w:rPr>
          <w:lang w:val="en-GB"/>
        </w:rPr>
        <w:t xml:space="preserve">The following software and files </w:t>
      </w:r>
      <w:proofErr w:type="gramStart"/>
      <w:r>
        <w:rPr>
          <w:lang w:val="en-GB"/>
        </w:rPr>
        <w:t>will be installed</w:t>
      </w:r>
      <w:proofErr w:type="gramEnd"/>
      <w:r>
        <w:rPr>
          <w:lang w:val="en-GB"/>
        </w:rPr>
        <w:t xml:space="preserve"> on the SafiSan computer (preferably a desktop computer or a laptop computer with peripherals such as an external keyboard, mouse, etc.): </w:t>
      </w:r>
    </w:p>
    <w:p w:rsidR="00E92664" w:rsidRDefault="00E92664" w:rsidP="007868B9">
      <w:pPr>
        <w:rPr>
          <w:lang w:val="en-GB"/>
        </w:rPr>
      </w:pPr>
      <w:r w:rsidRPr="00C22A86">
        <w:rPr>
          <w:u w:val="single"/>
          <w:lang w:val="en-GB"/>
        </w:rPr>
        <w:t>Software</w:t>
      </w:r>
      <w:r>
        <w:rPr>
          <w:lang w:val="en-GB"/>
        </w:rPr>
        <w:t>:</w:t>
      </w:r>
    </w:p>
    <w:p w:rsidR="00E92664" w:rsidRDefault="00E92664" w:rsidP="00E92664">
      <w:pPr>
        <w:pStyle w:val="ListParagraph"/>
        <w:numPr>
          <w:ilvl w:val="0"/>
          <w:numId w:val="25"/>
        </w:numPr>
        <w:rPr>
          <w:lang w:val="en-GB"/>
        </w:rPr>
      </w:pPr>
      <w:r>
        <w:rPr>
          <w:lang w:val="en-GB"/>
        </w:rPr>
        <w:lastRenderedPageBreak/>
        <w:t>Microsoft Offic</w:t>
      </w:r>
      <w:r w:rsidR="00C22A86">
        <w:rPr>
          <w:lang w:val="en-GB"/>
        </w:rPr>
        <w:t xml:space="preserve">e (2010 or 2013) (including MS-Access). </w:t>
      </w:r>
    </w:p>
    <w:p w:rsidR="00E92664" w:rsidRDefault="00C22A86" w:rsidP="00E92664">
      <w:pPr>
        <w:pStyle w:val="ListParagraph"/>
        <w:numPr>
          <w:ilvl w:val="0"/>
          <w:numId w:val="25"/>
        </w:numPr>
        <w:rPr>
          <w:lang w:val="en-GB"/>
        </w:rPr>
      </w:pPr>
      <w:r>
        <w:rPr>
          <w:lang w:val="en-GB"/>
        </w:rPr>
        <w:t>Internet Explorer.</w:t>
      </w:r>
    </w:p>
    <w:p w:rsidR="00C22A86" w:rsidRDefault="00C22A86" w:rsidP="00C22A86">
      <w:pPr>
        <w:pStyle w:val="ListParagraph"/>
        <w:numPr>
          <w:ilvl w:val="0"/>
          <w:numId w:val="25"/>
        </w:numPr>
        <w:rPr>
          <w:lang w:val="en-GB"/>
        </w:rPr>
      </w:pPr>
      <w:r>
        <w:rPr>
          <w:lang w:val="en-GB"/>
        </w:rPr>
        <w:t>The Virtual Sanitation Tool.</w:t>
      </w:r>
    </w:p>
    <w:p w:rsidR="00C22A86" w:rsidRDefault="00C22A86" w:rsidP="00E92664">
      <w:pPr>
        <w:pStyle w:val="ListParagraph"/>
        <w:numPr>
          <w:ilvl w:val="0"/>
          <w:numId w:val="25"/>
        </w:numPr>
        <w:rPr>
          <w:lang w:val="en-GB"/>
        </w:rPr>
      </w:pPr>
      <w:r>
        <w:rPr>
          <w:lang w:val="en-GB"/>
        </w:rPr>
        <w:t>The Toolkit for Urban Sanitation Projects (DVD).</w:t>
      </w:r>
    </w:p>
    <w:p w:rsidR="00C22A86" w:rsidRDefault="00C22A86" w:rsidP="00E92664">
      <w:pPr>
        <w:pStyle w:val="ListParagraph"/>
        <w:numPr>
          <w:ilvl w:val="0"/>
          <w:numId w:val="25"/>
        </w:numPr>
        <w:rPr>
          <w:lang w:val="en-GB"/>
        </w:rPr>
      </w:pPr>
      <w:r>
        <w:rPr>
          <w:lang w:val="en-GB"/>
        </w:rPr>
        <w:t>The Toolkit for Urban Water Supply Projects (DVD).</w:t>
      </w:r>
    </w:p>
    <w:p w:rsidR="00C22A86" w:rsidRDefault="00C22A86" w:rsidP="00E92664">
      <w:pPr>
        <w:pStyle w:val="ListParagraph"/>
        <w:numPr>
          <w:ilvl w:val="0"/>
          <w:numId w:val="25"/>
        </w:numPr>
        <w:rPr>
          <w:lang w:val="en-GB"/>
        </w:rPr>
      </w:pPr>
      <w:r>
        <w:rPr>
          <w:lang w:val="en-GB"/>
        </w:rPr>
        <w:t xml:space="preserve">The WSTF Procedures &amp; Information Document (DVD). </w:t>
      </w:r>
    </w:p>
    <w:p w:rsidR="00C22A86" w:rsidRDefault="00C22A86" w:rsidP="00E92664">
      <w:pPr>
        <w:pStyle w:val="ListParagraph"/>
        <w:numPr>
          <w:ilvl w:val="0"/>
          <w:numId w:val="25"/>
        </w:numPr>
        <w:rPr>
          <w:lang w:val="en-GB"/>
        </w:rPr>
      </w:pPr>
      <w:proofErr w:type="spellStart"/>
      <w:r>
        <w:rPr>
          <w:lang w:val="en-GB"/>
        </w:rPr>
        <w:t>AquaPix</w:t>
      </w:r>
      <w:proofErr w:type="spellEnd"/>
      <w:r>
        <w:rPr>
          <w:lang w:val="en-GB"/>
        </w:rPr>
        <w:t xml:space="preserve"> 1 &amp; </w:t>
      </w:r>
      <w:proofErr w:type="spellStart"/>
      <w:r>
        <w:rPr>
          <w:lang w:val="en-GB"/>
        </w:rPr>
        <w:t>AquaPix</w:t>
      </w:r>
      <w:proofErr w:type="spellEnd"/>
      <w:r>
        <w:rPr>
          <w:lang w:val="en-GB"/>
        </w:rPr>
        <w:t xml:space="preserve"> 2 (DVD).</w:t>
      </w:r>
      <w:r w:rsidR="000101CF">
        <w:rPr>
          <w:rStyle w:val="FootnoteReference"/>
          <w:lang w:val="en-GB"/>
        </w:rPr>
        <w:footnoteReference w:id="4"/>
      </w:r>
    </w:p>
    <w:p w:rsidR="00C22A86" w:rsidRDefault="00C22A86" w:rsidP="00E92664">
      <w:pPr>
        <w:pStyle w:val="ListParagraph"/>
        <w:numPr>
          <w:ilvl w:val="0"/>
          <w:numId w:val="25"/>
        </w:numPr>
        <w:rPr>
          <w:lang w:val="en-GB"/>
        </w:rPr>
      </w:pPr>
      <w:proofErr w:type="spellStart"/>
      <w:r>
        <w:rPr>
          <w:lang w:val="en-GB"/>
        </w:rPr>
        <w:t>WaterSource</w:t>
      </w:r>
      <w:proofErr w:type="spellEnd"/>
      <w:r>
        <w:rPr>
          <w:lang w:val="en-GB"/>
        </w:rPr>
        <w:t>.</w:t>
      </w:r>
    </w:p>
    <w:p w:rsidR="00B74986" w:rsidRPr="00E92664" w:rsidRDefault="00B74986" w:rsidP="00E92664">
      <w:pPr>
        <w:pStyle w:val="ListParagraph"/>
        <w:numPr>
          <w:ilvl w:val="0"/>
          <w:numId w:val="25"/>
        </w:numPr>
        <w:rPr>
          <w:lang w:val="en-GB"/>
        </w:rPr>
      </w:pPr>
      <w:proofErr w:type="spellStart"/>
      <w:r>
        <w:rPr>
          <w:lang w:val="en-GB"/>
        </w:rPr>
        <w:t>SafisApp</w:t>
      </w:r>
      <w:proofErr w:type="spellEnd"/>
      <w:r>
        <w:rPr>
          <w:lang w:val="en-GB"/>
        </w:rPr>
        <w:t xml:space="preserve"> </w:t>
      </w:r>
    </w:p>
    <w:p w:rsidR="007868B9" w:rsidRDefault="007868B9" w:rsidP="007868B9">
      <w:pPr>
        <w:rPr>
          <w:lang w:val="en-GB"/>
        </w:rPr>
      </w:pPr>
      <w:r w:rsidRPr="00C22A86">
        <w:rPr>
          <w:u w:val="single"/>
          <w:lang w:val="en-GB"/>
        </w:rPr>
        <w:t>Database</w:t>
      </w:r>
      <w:r>
        <w:rPr>
          <w:lang w:val="en-GB"/>
        </w:rPr>
        <w:t>:</w:t>
      </w:r>
    </w:p>
    <w:p w:rsidR="007868B9" w:rsidRDefault="007868B9" w:rsidP="007868B9">
      <w:pPr>
        <w:pStyle w:val="ListParagraph"/>
        <w:numPr>
          <w:ilvl w:val="0"/>
          <w:numId w:val="13"/>
        </w:numPr>
        <w:rPr>
          <w:lang w:val="en-GB"/>
        </w:rPr>
      </w:pPr>
      <w:r>
        <w:rPr>
          <w:lang w:val="en-GB"/>
        </w:rPr>
        <w:t>Social Animators database.</w:t>
      </w:r>
    </w:p>
    <w:p w:rsidR="007868B9" w:rsidRDefault="00C22A86" w:rsidP="007868B9">
      <w:pPr>
        <w:pStyle w:val="ListParagraph"/>
        <w:numPr>
          <w:ilvl w:val="0"/>
          <w:numId w:val="13"/>
        </w:numPr>
        <w:rPr>
          <w:lang w:val="en-GB"/>
        </w:rPr>
      </w:pPr>
      <w:r>
        <w:rPr>
          <w:lang w:val="en-GB"/>
        </w:rPr>
        <w:t>M</w:t>
      </w:r>
      <w:r w:rsidR="007868B9">
        <w:rPr>
          <w:lang w:val="en-GB"/>
        </w:rPr>
        <w:t xml:space="preserve">anual </w:t>
      </w:r>
      <w:proofErr w:type="spellStart"/>
      <w:r w:rsidR="007868B9">
        <w:rPr>
          <w:lang w:val="en-GB"/>
        </w:rPr>
        <w:t>emptiers</w:t>
      </w:r>
      <w:proofErr w:type="spellEnd"/>
      <w:r w:rsidR="00A04D07">
        <w:rPr>
          <w:lang w:val="en-GB"/>
        </w:rPr>
        <w:t xml:space="preserve"> </w:t>
      </w:r>
      <w:proofErr w:type="gramStart"/>
      <w:r w:rsidR="00A04D07">
        <w:rPr>
          <w:lang w:val="en-GB"/>
        </w:rPr>
        <w:t>( sanitation</w:t>
      </w:r>
      <w:proofErr w:type="gramEnd"/>
      <w:r w:rsidR="00A04D07">
        <w:rPr>
          <w:lang w:val="en-GB"/>
        </w:rPr>
        <w:t xml:space="preserve"> teams)</w:t>
      </w:r>
      <w:r w:rsidR="007868B9">
        <w:rPr>
          <w:lang w:val="en-GB"/>
        </w:rPr>
        <w:t xml:space="preserve"> database </w:t>
      </w:r>
      <w:r w:rsidR="00FB435B">
        <w:rPr>
          <w:lang w:val="en-GB"/>
        </w:rPr>
        <w:t>(licensed and not licensed).</w:t>
      </w:r>
    </w:p>
    <w:p w:rsidR="007868B9" w:rsidRDefault="00C22A86" w:rsidP="007868B9">
      <w:pPr>
        <w:pStyle w:val="ListParagraph"/>
        <w:numPr>
          <w:ilvl w:val="0"/>
          <w:numId w:val="13"/>
        </w:numPr>
        <w:rPr>
          <w:lang w:val="en-GB"/>
        </w:rPr>
      </w:pPr>
      <w:r>
        <w:rPr>
          <w:lang w:val="en-GB"/>
        </w:rPr>
        <w:t>L</w:t>
      </w:r>
      <w:r w:rsidR="007868B9">
        <w:rPr>
          <w:lang w:val="en-GB"/>
        </w:rPr>
        <w:t xml:space="preserve">ocal </w:t>
      </w:r>
      <w:proofErr w:type="gramStart"/>
      <w:r w:rsidR="007868B9">
        <w:rPr>
          <w:lang w:val="en-GB"/>
        </w:rPr>
        <w:t>artisans</w:t>
      </w:r>
      <w:proofErr w:type="gramEnd"/>
      <w:r w:rsidR="007868B9">
        <w:rPr>
          <w:lang w:val="en-GB"/>
        </w:rPr>
        <w:t xml:space="preserve"> datab</w:t>
      </w:r>
      <w:r w:rsidR="00FB435B">
        <w:rPr>
          <w:lang w:val="en-GB"/>
        </w:rPr>
        <w:t>ase (licensed and not licensed).</w:t>
      </w:r>
    </w:p>
    <w:p w:rsidR="007868B9" w:rsidRDefault="007868B9" w:rsidP="007868B9">
      <w:pPr>
        <w:pStyle w:val="ListParagraph"/>
        <w:numPr>
          <w:ilvl w:val="0"/>
          <w:numId w:val="13"/>
        </w:numPr>
        <w:rPr>
          <w:lang w:val="en-GB"/>
        </w:rPr>
      </w:pPr>
      <w:r>
        <w:rPr>
          <w:lang w:val="en-GB"/>
        </w:rPr>
        <w:t>Customer database: registrations, follow-up visits</w:t>
      </w:r>
      <w:r w:rsidR="00C22A86">
        <w:rPr>
          <w:lang w:val="en-GB"/>
        </w:rPr>
        <w:t xml:space="preserve"> &amp; </w:t>
      </w:r>
      <w:r>
        <w:rPr>
          <w:lang w:val="en-GB"/>
        </w:rPr>
        <w:t>non-response).</w:t>
      </w:r>
    </w:p>
    <w:p w:rsidR="00C22A86" w:rsidRDefault="00C22A86" w:rsidP="007868B9">
      <w:pPr>
        <w:pStyle w:val="ListParagraph"/>
        <w:numPr>
          <w:ilvl w:val="0"/>
          <w:numId w:val="13"/>
        </w:numPr>
        <w:rPr>
          <w:lang w:val="en-GB"/>
        </w:rPr>
      </w:pPr>
      <w:r>
        <w:rPr>
          <w:lang w:val="en-GB"/>
        </w:rPr>
        <w:t xml:space="preserve">Toilets database (type, location, quality of works, completeness, hygiene, etc.). </w:t>
      </w:r>
    </w:p>
    <w:p w:rsidR="007868B9" w:rsidRDefault="007868B9" w:rsidP="007868B9">
      <w:pPr>
        <w:pStyle w:val="ListParagraph"/>
        <w:numPr>
          <w:ilvl w:val="0"/>
          <w:numId w:val="13"/>
        </w:numPr>
        <w:rPr>
          <w:lang w:val="en-GB"/>
        </w:rPr>
      </w:pPr>
      <w:proofErr w:type="spellStart"/>
      <w:r>
        <w:rPr>
          <w:lang w:val="en-GB"/>
        </w:rPr>
        <w:t>MajiData</w:t>
      </w:r>
      <w:proofErr w:type="spellEnd"/>
      <w:r w:rsidR="00C22A86">
        <w:rPr>
          <w:lang w:val="en-GB"/>
        </w:rPr>
        <w:t xml:space="preserve"> (link to the website </w:t>
      </w:r>
      <w:proofErr w:type="gramStart"/>
      <w:r w:rsidR="00C22A86">
        <w:rPr>
          <w:lang w:val="en-GB"/>
        </w:rPr>
        <w:t xml:space="preserve">( </w:t>
      </w:r>
      <w:proofErr w:type="gramEnd"/>
      <w:hyperlink r:id="rId10" w:history="1">
        <w:r w:rsidR="00C22A86" w:rsidRPr="003D0AE1">
          <w:rPr>
            <w:rStyle w:val="Hyperlink"/>
            <w:lang w:val="en-GB"/>
          </w:rPr>
          <w:t>www.majidata.go.ke</w:t>
        </w:r>
      </w:hyperlink>
      <w:r w:rsidR="00C22A86">
        <w:rPr>
          <w:lang w:val="en-GB"/>
        </w:rPr>
        <w:t xml:space="preserve"> )</w:t>
      </w:r>
      <w:r w:rsidR="00FB435B">
        <w:rPr>
          <w:lang w:val="en-GB"/>
        </w:rPr>
        <w:t>.</w:t>
      </w:r>
    </w:p>
    <w:p w:rsidR="007868B9" w:rsidRDefault="007868B9" w:rsidP="007868B9">
      <w:pPr>
        <w:pStyle w:val="ListParagraph"/>
        <w:numPr>
          <w:ilvl w:val="0"/>
          <w:numId w:val="13"/>
        </w:numPr>
        <w:rPr>
          <w:lang w:val="en-GB"/>
        </w:rPr>
      </w:pPr>
      <w:r>
        <w:rPr>
          <w:lang w:val="en-GB"/>
        </w:rPr>
        <w:t xml:space="preserve">Reporting templates (WSP &gt; WSTF and </w:t>
      </w:r>
      <w:r w:rsidR="00B06856">
        <w:rPr>
          <w:lang w:val="en-GB"/>
        </w:rPr>
        <w:t>County Resident Monitors</w:t>
      </w:r>
      <w:r>
        <w:rPr>
          <w:lang w:val="en-GB"/>
        </w:rPr>
        <w:t xml:space="preserve"> &gt; WSTF). </w:t>
      </w:r>
    </w:p>
    <w:p w:rsidR="00FB435B" w:rsidRDefault="00D67BA9" w:rsidP="00617FC5">
      <w:pPr>
        <w:rPr>
          <w:lang w:val="en-GB"/>
        </w:rPr>
      </w:pPr>
      <w:r>
        <w:rPr>
          <w:lang w:val="en-GB"/>
        </w:rPr>
        <w:t>___________________________________________________________</w:t>
      </w:r>
    </w:p>
    <w:p w:rsidR="000C2CEB" w:rsidRDefault="000C2CEB" w:rsidP="00617FC5">
      <w:pPr>
        <w:rPr>
          <w:lang w:val="en-GB"/>
        </w:rPr>
      </w:pPr>
    </w:p>
    <w:p w:rsidR="00D67BA9" w:rsidRDefault="00D67BA9" w:rsidP="00D67BA9">
      <w:pPr>
        <w:pStyle w:val="Heading1"/>
        <w:numPr>
          <w:ilvl w:val="0"/>
          <w:numId w:val="0"/>
        </w:numPr>
        <w:ind w:left="357" w:hanging="357"/>
        <w:rPr>
          <w:lang w:val="en-GB"/>
        </w:rPr>
      </w:pPr>
      <w:bookmarkStart w:id="16" w:name="_Toc356464894"/>
      <w:r>
        <w:rPr>
          <w:lang w:val="en-GB"/>
        </w:rPr>
        <w:t xml:space="preserve">List of </w:t>
      </w:r>
      <w:r w:rsidR="000101CF">
        <w:rPr>
          <w:lang w:val="en-GB"/>
        </w:rPr>
        <w:t>Acronyms</w:t>
      </w:r>
      <w:bookmarkEnd w:id="16"/>
      <w:r w:rsidR="000101CF">
        <w:rPr>
          <w:lang w:val="en-GB"/>
        </w:rPr>
        <w:t xml:space="preserve"> </w:t>
      </w:r>
    </w:p>
    <w:p w:rsidR="00D67BA9" w:rsidRDefault="00D67BA9" w:rsidP="00D67BA9">
      <w:pPr>
        <w:rPr>
          <w:lang w:val="en-GB"/>
        </w:rPr>
      </w:pPr>
      <w:r>
        <w:rPr>
          <w:lang w:val="en-GB"/>
        </w:rPr>
        <w:t>CBO:</w:t>
      </w:r>
      <w:r>
        <w:rPr>
          <w:lang w:val="en-GB"/>
        </w:rPr>
        <w:tab/>
      </w:r>
      <w:r>
        <w:rPr>
          <w:lang w:val="en-GB"/>
        </w:rPr>
        <w:tab/>
        <w:t>Community-based organisation</w:t>
      </w:r>
    </w:p>
    <w:p w:rsidR="000101CF" w:rsidRDefault="000101CF" w:rsidP="00D67BA9">
      <w:pPr>
        <w:rPr>
          <w:lang w:val="en-GB"/>
        </w:rPr>
      </w:pPr>
      <w:r>
        <w:rPr>
          <w:lang w:val="en-GB"/>
        </w:rPr>
        <w:t>DTF:</w:t>
      </w:r>
      <w:r>
        <w:rPr>
          <w:lang w:val="en-GB"/>
        </w:rPr>
        <w:tab/>
      </w:r>
      <w:r>
        <w:rPr>
          <w:lang w:val="en-GB"/>
        </w:rPr>
        <w:tab/>
        <w:t>Decentralised treatment facility</w:t>
      </w:r>
    </w:p>
    <w:p w:rsidR="00D67BA9" w:rsidRDefault="00C95237" w:rsidP="00D67BA9">
      <w:pPr>
        <w:rPr>
          <w:lang w:val="en-GB"/>
        </w:rPr>
      </w:pPr>
      <w:r>
        <w:rPr>
          <w:lang w:val="en-GB"/>
        </w:rPr>
        <w:t>CRM</w:t>
      </w:r>
      <w:r w:rsidR="00D67BA9">
        <w:rPr>
          <w:lang w:val="en-GB"/>
        </w:rPr>
        <w:t>:</w:t>
      </w:r>
      <w:r w:rsidR="00D67BA9">
        <w:rPr>
          <w:lang w:val="en-GB"/>
        </w:rPr>
        <w:tab/>
      </w:r>
      <w:r w:rsidR="00D67BA9">
        <w:rPr>
          <w:lang w:val="en-GB"/>
        </w:rPr>
        <w:tab/>
      </w:r>
      <w:r>
        <w:rPr>
          <w:lang w:val="en-GB"/>
        </w:rPr>
        <w:t>County Resident Monitor</w:t>
      </w:r>
    </w:p>
    <w:p w:rsidR="000101CF" w:rsidRDefault="000101CF" w:rsidP="00D67BA9">
      <w:pPr>
        <w:rPr>
          <w:lang w:val="en-GB"/>
        </w:rPr>
      </w:pPr>
      <w:proofErr w:type="spellStart"/>
      <w:r>
        <w:rPr>
          <w:lang w:val="en-GB"/>
        </w:rPr>
        <w:t>MoU</w:t>
      </w:r>
      <w:proofErr w:type="spellEnd"/>
      <w:r>
        <w:rPr>
          <w:lang w:val="en-GB"/>
        </w:rPr>
        <w:t>:</w:t>
      </w:r>
      <w:r>
        <w:rPr>
          <w:lang w:val="en-GB"/>
        </w:rPr>
        <w:tab/>
      </w:r>
      <w:r>
        <w:rPr>
          <w:lang w:val="en-GB"/>
        </w:rPr>
        <w:tab/>
        <w:t>Memorandum of Understanding</w:t>
      </w:r>
    </w:p>
    <w:p w:rsidR="00D67BA9" w:rsidRDefault="00D67BA9" w:rsidP="00D67BA9">
      <w:pPr>
        <w:rPr>
          <w:lang w:val="en-GB"/>
        </w:rPr>
      </w:pPr>
      <w:r>
        <w:rPr>
          <w:lang w:val="en-GB"/>
        </w:rPr>
        <w:t>MS:</w:t>
      </w:r>
      <w:r>
        <w:rPr>
          <w:lang w:val="en-GB"/>
        </w:rPr>
        <w:tab/>
      </w:r>
      <w:r>
        <w:rPr>
          <w:lang w:val="en-GB"/>
        </w:rPr>
        <w:tab/>
        <w:t>Microsoft</w:t>
      </w:r>
    </w:p>
    <w:p w:rsidR="00D67BA9" w:rsidRDefault="00D67BA9" w:rsidP="00D67BA9">
      <w:pPr>
        <w:rPr>
          <w:lang w:val="en-GB"/>
        </w:rPr>
      </w:pPr>
      <w:r>
        <w:rPr>
          <w:lang w:val="en-GB"/>
        </w:rPr>
        <w:t>NGO:</w:t>
      </w:r>
      <w:r>
        <w:rPr>
          <w:lang w:val="en-GB"/>
        </w:rPr>
        <w:tab/>
      </w:r>
      <w:r>
        <w:rPr>
          <w:lang w:val="en-GB"/>
        </w:rPr>
        <w:tab/>
        <w:t xml:space="preserve">Non-governmental organisation </w:t>
      </w:r>
    </w:p>
    <w:p w:rsidR="000101CF" w:rsidRDefault="000101CF" w:rsidP="00D67BA9">
      <w:pPr>
        <w:rPr>
          <w:lang w:val="en-GB"/>
        </w:rPr>
      </w:pPr>
      <w:r>
        <w:rPr>
          <w:lang w:val="en-GB"/>
        </w:rPr>
        <w:t>PHO:</w:t>
      </w:r>
      <w:r>
        <w:rPr>
          <w:lang w:val="en-GB"/>
        </w:rPr>
        <w:tab/>
      </w:r>
      <w:r>
        <w:rPr>
          <w:lang w:val="en-GB"/>
        </w:rPr>
        <w:tab/>
        <w:t>Public Health Officer</w:t>
      </w:r>
    </w:p>
    <w:p w:rsidR="00D67BA9" w:rsidRDefault="00D67BA9" w:rsidP="00D67BA9">
      <w:pPr>
        <w:rPr>
          <w:lang w:val="en-GB"/>
        </w:rPr>
      </w:pPr>
      <w:r>
        <w:rPr>
          <w:lang w:val="en-GB"/>
        </w:rPr>
        <w:t>VST:</w:t>
      </w:r>
      <w:r>
        <w:rPr>
          <w:lang w:val="en-GB"/>
        </w:rPr>
        <w:tab/>
      </w:r>
      <w:r>
        <w:rPr>
          <w:lang w:val="en-GB"/>
        </w:rPr>
        <w:tab/>
        <w:t>Virtual Sanitation Tool</w:t>
      </w:r>
    </w:p>
    <w:p w:rsidR="000101CF" w:rsidRDefault="000101CF" w:rsidP="00D67BA9">
      <w:pPr>
        <w:rPr>
          <w:lang w:val="en-GB"/>
        </w:rPr>
      </w:pPr>
      <w:r>
        <w:rPr>
          <w:lang w:val="en-GB"/>
        </w:rPr>
        <w:t>WASH:</w:t>
      </w:r>
      <w:r>
        <w:rPr>
          <w:lang w:val="en-GB"/>
        </w:rPr>
        <w:tab/>
      </w:r>
      <w:r>
        <w:rPr>
          <w:lang w:val="en-GB"/>
        </w:rPr>
        <w:tab/>
        <w:t>Water, Sanitation &amp; Hygiene</w:t>
      </w:r>
    </w:p>
    <w:p w:rsidR="00D67BA9" w:rsidRDefault="00D67BA9" w:rsidP="00D67BA9">
      <w:pPr>
        <w:rPr>
          <w:lang w:val="en-GB"/>
        </w:rPr>
      </w:pPr>
      <w:r>
        <w:rPr>
          <w:lang w:val="en-GB"/>
        </w:rPr>
        <w:t>WSP:</w:t>
      </w:r>
      <w:r>
        <w:rPr>
          <w:lang w:val="en-GB"/>
        </w:rPr>
        <w:tab/>
      </w:r>
      <w:r>
        <w:rPr>
          <w:lang w:val="en-GB"/>
        </w:rPr>
        <w:tab/>
        <w:t>Water Service Provider</w:t>
      </w:r>
    </w:p>
    <w:p w:rsidR="000C2CEB" w:rsidRDefault="00E56662" w:rsidP="00D67BA9">
      <w:pPr>
        <w:rPr>
          <w:rFonts w:eastAsiaTheme="majorEastAsia"/>
          <w:b/>
          <w:bCs/>
          <w:lang w:val="en-GB"/>
        </w:rPr>
      </w:pPr>
      <w:r>
        <w:rPr>
          <w:lang w:val="en-GB"/>
        </w:rPr>
        <w:t>WSTF:</w:t>
      </w:r>
      <w:r>
        <w:rPr>
          <w:lang w:val="en-GB"/>
        </w:rPr>
        <w:tab/>
      </w:r>
      <w:r>
        <w:rPr>
          <w:lang w:val="en-GB"/>
        </w:rPr>
        <w:tab/>
        <w:t>Water Sector</w:t>
      </w:r>
      <w:r w:rsidR="00D67BA9">
        <w:rPr>
          <w:lang w:val="en-GB"/>
        </w:rPr>
        <w:t xml:space="preserve"> Trust Fund</w:t>
      </w:r>
      <w:r w:rsidR="000C2CEB">
        <w:rPr>
          <w:lang w:val="en-GB"/>
        </w:rPr>
        <w:br w:type="page"/>
      </w:r>
    </w:p>
    <w:p w:rsidR="00FB435B" w:rsidRDefault="00FB435B" w:rsidP="00FB435B">
      <w:pPr>
        <w:pStyle w:val="Heading1"/>
        <w:numPr>
          <w:ilvl w:val="0"/>
          <w:numId w:val="0"/>
        </w:numPr>
        <w:ind w:left="357" w:hanging="357"/>
        <w:rPr>
          <w:lang w:val="en-GB"/>
        </w:rPr>
      </w:pPr>
      <w:bookmarkStart w:id="17" w:name="_Toc356464895"/>
      <w:r>
        <w:rPr>
          <w:lang w:val="en-GB"/>
        </w:rPr>
        <w:lastRenderedPageBreak/>
        <w:t xml:space="preserve">Appendix 1: Terms of </w:t>
      </w:r>
      <w:r w:rsidR="00256BDE">
        <w:rPr>
          <w:lang w:val="en-GB"/>
        </w:rPr>
        <w:t>Reference for the Project Task T</w:t>
      </w:r>
      <w:r>
        <w:rPr>
          <w:lang w:val="en-GB"/>
        </w:rPr>
        <w:t>eam</w:t>
      </w:r>
      <w:bookmarkEnd w:id="17"/>
    </w:p>
    <w:p w:rsidR="003850A8" w:rsidRDefault="003850A8">
      <w:pPr>
        <w:spacing w:before="0" w:after="200" w:line="276" w:lineRule="auto"/>
        <w:jc w:val="left"/>
        <w:rPr>
          <w:lang w:val="en-GB"/>
        </w:rPr>
      </w:pPr>
    </w:p>
    <w:tbl>
      <w:tblPr>
        <w:tblStyle w:val="TableGrid"/>
        <w:tblW w:w="10490" w:type="dxa"/>
        <w:tblInd w:w="-601" w:type="dxa"/>
        <w:tblLook w:val="04A0" w:firstRow="1" w:lastRow="0" w:firstColumn="1" w:lastColumn="0" w:noHBand="0" w:noVBand="1"/>
      </w:tblPr>
      <w:tblGrid>
        <w:gridCol w:w="709"/>
        <w:gridCol w:w="5812"/>
        <w:gridCol w:w="3969"/>
      </w:tblGrid>
      <w:tr w:rsidR="00256BDE" w:rsidTr="00D67BA9">
        <w:trPr>
          <w:trHeight w:hRule="exact" w:val="340"/>
        </w:trPr>
        <w:tc>
          <w:tcPr>
            <w:tcW w:w="709" w:type="dxa"/>
            <w:shd w:val="clear" w:color="auto" w:fill="C6D9F1" w:themeFill="text2" w:themeFillTint="33"/>
          </w:tcPr>
          <w:p w:rsidR="00256BDE" w:rsidRDefault="00256BDE" w:rsidP="00256BDE">
            <w:pPr>
              <w:spacing w:before="0" w:after="0" w:line="276" w:lineRule="auto"/>
              <w:jc w:val="center"/>
              <w:rPr>
                <w:lang w:val="en-GB"/>
              </w:rPr>
            </w:pPr>
            <w:r>
              <w:rPr>
                <w:lang w:val="en-GB"/>
              </w:rPr>
              <w:t>No.</w:t>
            </w:r>
          </w:p>
        </w:tc>
        <w:tc>
          <w:tcPr>
            <w:tcW w:w="5812" w:type="dxa"/>
            <w:shd w:val="clear" w:color="auto" w:fill="C6D9F1" w:themeFill="text2" w:themeFillTint="33"/>
          </w:tcPr>
          <w:p w:rsidR="00256BDE" w:rsidRDefault="00256BDE" w:rsidP="00256BDE">
            <w:pPr>
              <w:spacing w:before="0" w:after="0" w:line="276" w:lineRule="auto"/>
              <w:jc w:val="left"/>
              <w:rPr>
                <w:lang w:val="en-GB"/>
              </w:rPr>
            </w:pPr>
            <w:r>
              <w:rPr>
                <w:lang w:val="en-GB"/>
              </w:rPr>
              <w:t>Activity</w:t>
            </w:r>
          </w:p>
        </w:tc>
        <w:tc>
          <w:tcPr>
            <w:tcW w:w="3969" w:type="dxa"/>
            <w:shd w:val="clear" w:color="auto" w:fill="C6D9F1" w:themeFill="text2" w:themeFillTint="33"/>
          </w:tcPr>
          <w:p w:rsidR="00256BDE" w:rsidRDefault="00256BDE" w:rsidP="00256BDE">
            <w:pPr>
              <w:spacing w:before="0" w:after="0" w:line="276" w:lineRule="auto"/>
              <w:jc w:val="left"/>
              <w:rPr>
                <w:lang w:val="en-GB"/>
              </w:rPr>
            </w:pPr>
            <w:r>
              <w:rPr>
                <w:lang w:val="en-GB"/>
              </w:rPr>
              <w:t>Remarks</w:t>
            </w:r>
          </w:p>
        </w:tc>
      </w:tr>
      <w:tr w:rsidR="00256BDE" w:rsidTr="00D67BA9">
        <w:trPr>
          <w:trHeight w:hRule="exact" w:val="340"/>
        </w:trPr>
        <w:tc>
          <w:tcPr>
            <w:tcW w:w="709" w:type="dxa"/>
            <w:shd w:val="clear" w:color="auto" w:fill="D9D9D9" w:themeFill="background1" w:themeFillShade="D9"/>
            <w:vAlign w:val="center"/>
          </w:tcPr>
          <w:p w:rsidR="00256BDE" w:rsidRPr="00256BDE" w:rsidRDefault="00256BDE" w:rsidP="00256BDE">
            <w:pPr>
              <w:spacing w:before="0" w:after="0" w:line="276" w:lineRule="auto"/>
              <w:jc w:val="center"/>
              <w:rPr>
                <w:b/>
                <w:lang w:val="en-GB"/>
              </w:rPr>
            </w:pPr>
            <w:r w:rsidRPr="00256BDE">
              <w:rPr>
                <w:b/>
                <w:lang w:val="en-GB"/>
              </w:rPr>
              <w:t>A</w:t>
            </w:r>
          </w:p>
        </w:tc>
        <w:tc>
          <w:tcPr>
            <w:tcW w:w="5812" w:type="dxa"/>
            <w:shd w:val="clear" w:color="auto" w:fill="D9D9D9" w:themeFill="background1" w:themeFillShade="D9"/>
            <w:vAlign w:val="center"/>
          </w:tcPr>
          <w:p w:rsidR="00256BDE" w:rsidRPr="00256BDE" w:rsidRDefault="00256BDE" w:rsidP="00256BDE">
            <w:pPr>
              <w:spacing w:before="0" w:after="0" w:line="276" w:lineRule="auto"/>
              <w:jc w:val="left"/>
              <w:rPr>
                <w:b/>
                <w:lang w:val="en-GB"/>
              </w:rPr>
            </w:pPr>
            <w:r w:rsidRPr="00256BDE">
              <w:rPr>
                <w:b/>
                <w:lang w:val="en-GB"/>
              </w:rPr>
              <w:t>Design</w:t>
            </w:r>
            <w:r>
              <w:rPr>
                <w:b/>
                <w:lang w:val="en-GB"/>
              </w:rPr>
              <w:t xml:space="preserve">, planning </w:t>
            </w:r>
            <w:r w:rsidRPr="00256BDE">
              <w:rPr>
                <w:b/>
                <w:lang w:val="en-GB"/>
              </w:rPr>
              <w:t>&amp; coordination</w:t>
            </w:r>
          </w:p>
        </w:tc>
        <w:tc>
          <w:tcPr>
            <w:tcW w:w="3969" w:type="dxa"/>
            <w:shd w:val="clear" w:color="auto" w:fill="D9D9D9" w:themeFill="background1" w:themeFillShade="D9"/>
            <w:vAlign w:val="center"/>
          </w:tcPr>
          <w:p w:rsidR="00256BDE" w:rsidRPr="00256BDE" w:rsidRDefault="00256BDE" w:rsidP="00256BDE">
            <w:pPr>
              <w:spacing w:before="0" w:after="0" w:line="276" w:lineRule="auto"/>
              <w:jc w:val="left"/>
              <w:rPr>
                <w:b/>
                <w:lang w:val="en-GB"/>
              </w:rPr>
            </w:pPr>
          </w:p>
        </w:tc>
      </w:tr>
      <w:tr w:rsidR="00256BDE" w:rsidTr="00D67BA9">
        <w:trPr>
          <w:trHeight w:hRule="exact" w:val="340"/>
        </w:trPr>
        <w:tc>
          <w:tcPr>
            <w:tcW w:w="709" w:type="dxa"/>
            <w:vAlign w:val="center"/>
          </w:tcPr>
          <w:p w:rsidR="00256BDE" w:rsidRDefault="00256BDE" w:rsidP="00256BDE">
            <w:pPr>
              <w:spacing w:before="0" w:after="0" w:line="276" w:lineRule="auto"/>
              <w:jc w:val="center"/>
              <w:rPr>
                <w:lang w:val="en-GB"/>
              </w:rPr>
            </w:pPr>
            <w:r>
              <w:rPr>
                <w:lang w:val="en-GB"/>
              </w:rPr>
              <w:t>A1</w:t>
            </w:r>
          </w:p>
        </w:tc>
        <w:tc>
          <w:tcPr>
            <w:tcW w:w="5812" w:type="dxa"/>
            <w:vAlign w:val="center"/>
          </w:tcPr>
          <w:p w:rsidR="00256BDE" w:rsidRDefault="00256BDE" w:rsidP="00256BDE">
            <w:pPr>
              <w:spacing w:before="0" w:after="0" w:line="276" w:lineRule="auto"/>
              <w:jc w:val="left"/>
              <w:rPr>
                <w:lang w:val="en-GB"/>
              </w:rPr>
            </w:pPr>
            <w:r>
              <w:rPr>
                <w:lang w:val="en-GB"/>
              </w:rPr>
              <w:t>Preparation of the detailed Project Work Plan</w:t>
            </w:r>
          </w:p>
        </w:tc>
        <w:tc>
          <w:tcPr>
            <w:tcW w:w="3969" w:type="dxa"/>
            <w:vAlign w:val="center"/>
          </w:tcPr>
          <w:p w:rsidR="00256BDE" w:rsidRPr="00256BDE" w:rsidRDefault="00256BDE" w:rsidP="00256BDE">
            <w:pPr>
              <w:spacing w:before="0" w:after="0" w:line="276" w:lineRule="auto"/>
              <w:jc w:val="left"/>
              <w:rPr>
                <w:lang w:val="en-GB"/>
              </w:rPr>
            </w:pPr>
            <w:r w:rsidRPr="00256BDE">
              <w:rPr>
                <w:lang w:val="en-GB"/>
              </w:rPr>
              <w:t>See Appendix 2</w:t>
            </w:r>
          </w:p>
        </w:tc>
      </w:tr>
      <w:tr w:rsidR="00256BDE" w:rsidTr="00D67BA9">
        <w:trPr>
          <w:trHeight w:hRule="exact" w:val="340"/>
        </w:trPr>
        <w:tc>
          <w:tcPr>
            <w:tcW w:w="709" w:type="dxa"/>
            <w:vAlign w:val="center"/>
          </w:tcPr>
          <w:p w:rsidR="00256BDE" w:rsidRDefault="00256BDE" w:rsidP="00256BDE">
            <w:pPr>
              <w:spacing w:before="0" w:after="0" w:line="276" w:lineRule="auto"/>
              <w:jc w:val="center"/>
              <w:rPr>
                <w:lang w:val="en-GB"/>
              </w:rPr>
            </w:pPr>
            <w:r>
              <w:rPr>
                <w:lang w:val="en-GB"/>
              </w:rPr>
              <w:t>A2</w:t>
            </w:r>
          </w:p>
        </w:tc>
        <w:tc>
          <w:tcPr>
            <w:tcW w:w="5812" w:type="dxa"/>
            <w:vAlign w:val="center"/>
          </w:tcPr>
          <w:p w:rsidR="00256BDE" w:rsidRDefault="00256BDE" w:rsidP="00256BDE">
            <w:pPr>
              <w:spacing w:before="0" w:after="0" w:line="276" w:lineRule="auto"/>
              <w:jc w:val="left"/>
              <w:rPr>
                <w:lang w:val="en-GB"/>
              </w:rPr>
            </w:pPr>
            <w:r>
              <w:rPr>
                <w:lang w:val="en-GB"/>
              </w:rPr>
              <w:t>Coordination of all project activities</w:t>
            </w:r>
          </w:p>
        </w:tc>
        <w:tc>
          <w:tcPr>
            <w:tcW w:w="3969" w:type="dxa"/>
            <w:vAlign w:val="center"/>
          </w:tcPr>
          <w:p w:rsidR="00256BDE" w:rsidRDefault="00256BDE" w:rsidP="00256BDE">
            <w:pPr>
              <w:spacing w:before="0" w:after="0" w:line="276" w:lineRule="auto"/>
              <w:jc w:val="left"/>
              <w:rPr>
                <w:lang w:val="en-GB"/>
              </w:rPr>
            </w:pPr>
            <w:r>
              <w:rPr>
                <w:lang w:val="en-GB"/>
              </w:rPr>
              <w:t>A key task of the Project Task Team</w:t>
            </w:r>
          </w:p>
        </w:tc>
      </w:tr>
      <w:tr w:rsidR="00256BDE" w:rsidTr="00D67BA9">
        <w:trPr>
          <w:trHeight w:hRule="exact" w:val="340"/>
        </w:trPr>
        <w:tc>
          <w:tcPr>
            <w:tcW w:w="709" w:type="dxa"/>
            <w:vAlign w:val="center"/>
          </w:tcPr>
          <w:p w:rsidR="00256BDE" w:rsidRDefault="00256BDE" w:rsidP="00256BDE">
            <w:pPr>
              <w:spacing w:before="0" w:after="0" w:line="276" w:lineRule="auto"/>
              <w:jc w:val="center"/>
              <w:rPr>
                <w:lang w:val="en-GB"/>
              </w:rPr>
            </w:pPr>
            <w:r>
              <w:rPr>
                <w:lang w:val="en-GB"/>
              </w:rPr>
              <w:t>A3</w:t>
            </w:r>
          </w:p>
        </w:tc>
        <w:tc>
          <w:tcPr>
            <w:tcW w:w="5812" w:type="dxa"/>
            <w:vAlign w:val="center"/>
          </w:tcPr>
          <w:p w:rsidR="00256BDE" w:rsidRDefault="00256BDE" w:rsidP="00256BDE">
            <w:pPr>
              <w:spacing w:before="0" w:after="0" w:line="276" w:lineRule="auto"/>
              <w:jc w:val="left"/>
              <w:rPr>
                <w:lang w:val="en-GB"/>
              </w:rPr>
            </w:pPr>
            <w:r>
              <w:rPr>
                <w:lang w:val="en-GB"/>
              </w:rPr>
              <w:t xml:space="preserve">Making necessary adaptations in the Project Work Plan </w:t>
            </w:r>
          </w:p>
        </w:tc>
        <w:tc>
          <w:tcPr>
            <w:tcW w:w="3969" w:type="dxa"/>
            <w:vAlign w:val="center"/>
          </w:tcPr>
          <w:p w:rsidR="00256BDE" w:rsidRDefault="00256BDE" w:rsidP="00256BDE">
            <w:pPr>
              <w:spacing w:before="0" w:after="0" w:line="276" w:lineRule="auto"/>
              <w:jc w:val="left"/>
              <w:rPr>
                <w:lang w:val="en-GB"/>
              </w:rPr>
            </w:pPr>
            <w:r>
              <w:rPr>
                <w:lang w:val="en-GB"/>
              </w:rPr>
              <w:t xml:space="preserve">When required </w:t>
            </w:r>
          </w:p>
        </w:tc>
      </w:tr>
      <w:tr w:rsidR="00256BDE" w:rsidTr="00D67BA9">
        <w:trPr>
          <w:trHeight w:hRule="exact" w:val="340"/>
        </w:trPr>
        <w:tc>
          <w:tcPr>
            <w:tcW w:w="709" w:type="dxa"/>
            <w:shd w:val="clear" w:color="auto" w:fill="D9D9D9" w:themeFill="background1" w:themeFillShade="D9"/>
            <w:vAlign w:val="center"/>
          </w:tcPr>
          <w:p w:rsidR="00256BDE" w:rsidRPr="00256BDE" w:rsidRDefault="00256BDE" w:rsidP="00256BDE">
            <w:pPr>
              <w:spacing w:before="0" w:after="0" w:line="276" w:lineRule="auto"/>
              <w:jc w:val="center"/>
              <w:rPr>
                <w:b/>
                <w:lang w:val="en-GB"/>
              </w:rPr>
            </w:pPr>
            <w:r w:rsidRPr="00256BDE">
              <w:rPr>
                <w:b/>
                <w:lang w:val="en-GB"/>
              </w:rPr>
              <w:t>B</w:t>
            </w:r>
          </w:p>
        </w:tc>
        <w:tc>
          <w:tcPr>
            <w:tcW w:w="5812" w:type="dxa"/>
            <w:shd w:val="clear" w:color="auto" w:fill="D9D9D9" w:themeFill="background1" w:themeFillShade="D9"/>
            <w:vAlign w:val="center"/>
          </w:tcPr>
          <w:p w:rsidR="00256BDE" w:rsidRPr="00256BDE" w:rsidRDefault="00256BDE" w:rsidP="00256BDE">
            <w:pPr>
              <w:spacing w:before="0" w:after="0" w:line="276" w:lineRule="auto"/>
              <w:jc w:val="left"/>
              <w:rPr>
                <w:b/>
                <w:lang w:val="en-GB"/>
              </w:rPr>
            </w:pPr>
            <w:r>
              <w:rPr>
                <w:b/>
                <w:lang w:val="en-GB"/>
              </w:rPr>
              <w:t>Information &amp; training activities</w:t>
            </w:r>
          </w:p>
        </w:tc>
        <w:tc>
          <w:tcPr>
            <w:tcW w:w="3969" w:type="dxa"/>
            <w:shd w:val="clear" w:color="auto" w:fill="D9D9D9" w:themeFill="background1" w:themeFillShade="D9"/>
            <w:vAlign w:val="center"/>
          </w:tcPr>
          <w:p w:rsidR="00256BDE" w:rsidRPr="00256BDE" w:rsidRDefault="00256BDE" w:rsidP="00256BDE">
            <w:pPr>
              <w:spacing w:before="0" w:after="0" w:line="276" w:lineRule="auto"/>
              <w:jc w:val="left"/>
              <w:rPr>
                <w:b/>
                <w:lang w:val="en-GB"/>
              </w:rPr>
            </w:pPr>
          </w:p>
        </w:tc>
      </w:tr>
      <w:tr w:rsidR="00256BDE" w:rsidTr="00D67BA9">
        <w:trPr>
          <w:trHeight w:hRule="exact" w:val="340"/>
        </w:trPr>
        <w:tc>
          <w:tcPr>
            <w:tcW w:w="709" w:type="dxa"/>
            <w:vAlign w:val="center"/>
          </w:tcPr>
          <w:p w:rsidR="00256BDE" w:rsidRDefault="00256BDE" w:rsidP="00256BDE">
            <w:pPr>
              <w:spacing w:before="0" w:after="0" w:line="276" w:lineRule="auto"/>
              <w:jc w:val="center"/>
              <w:rPr>
                <w:lang w:val="en-GB"/>
              </w:rPr>
            </w:pPr>
            <w:r>
              <w:rPr>
                <w:lang w:val="en-GB"/>
              </w:rPr>
              <w:t>B1</w:t>
            </w:r>
          </w:p>
        </w:tc>
        <w:tc>
          <w:tcPr>
            <w:tcW w:w="5812" w:type="dxa"/>
            <w:vAlign w:val="center"/>
          </w:tcPr>
          <w:p w:rsidR="00256BDE" w:rsidRDefault="00256BDE" w:rsidP="00256BDE">
            <w:pPr>
              <w:spacing w:before="0" w:after="0" w:line="276" w:lineRule="auto"/>
              <w:jc w:val="left"/>
              <w:rPr>
                <w:lang w:val="en-GB"/>
              </w:rPr>
            </w:pPr>
            <w:r>
              <w:rPr>
                <w:lang w:val="en-GB"/>
              </w:rPr>
              <w:t>Creating awareness at WSP level (staff)</w:t>
            </w:r>
          </w:p>
        </w:tc>
        <w:tc>
          <w:tcPr>
            <w:tcW w:w="3969" w:type="dxa"/>
            <w:vAlign w:val="center"/>
          </w:tcPr>
          <w:p w:rsidR="00256BDE" w:rsidRDefault="00256BDE" w:rsidP="00256BDE">
            <w:pPr>
              <w:spacing w:before="0" w:after="0" w:line="276" w:lineRule="auto"/>
              <w:jc w:val="left"/>
              <w:rPr>
                <w:lang w:val="en-GB"/>
              </w:rPr>
            </w:pPr>
          </w:p>
        </w:tc>
      </w:tr>
      <w:tr w:rsidR="00256BDE" w:rsidTr="00D67BA9">
        <w:trPr>
          <w:trHeight w:hRule="exact" w:val="340"/>
        </w:trPr>
        <w:tc>
          <w:tcPr>
            <w:tcW w:w="709" w:type="dxa"/>
            <w:vAlign w:val="center"/>
          </w:tcPr>
          <w:p w:rsidR="00256BDE" w:rsidRDefault="00256BDE" w:rsidP="00256BDE">
            <w:pPr>
              <w:spacing w:before="0" w:after="0" w:line="276" w:lineRule="auto"/>
              <w:jc w:val="center"/>
              <w:rPr>
                <w:lang w:val="en-GB"/>
              </w:rPr>
            </w:pPr>
            <w:r>
              <w:rPr>
                <w:lang w:val="en-GB"/>
              </w:rPr>
              <w:t>B2</w:t>
            </w:r>
          </w:p>
        </w:tc>
        <w:tc>
          <w:tcPr>
            <w:tcW w:w="5812" w:type="dxa"/>
            <w:vAlign w:val="center"/>
          </w:tcPr>
          <w:p w:rsidR="00256BDE" w:rsidRDefault="00256BDE" w:rsidP="009E24A9">
            <w:pPr>
              <w:spacing w:before="0" w:after="0" w:line="276" w:lineRule="auto"/>
              <w:jc w:val="left"/>
              <w:rPr>
                <w:lang w:val="en-GB"/>
              </w:rPr>
            </w:pPr>
            <w:r>
              <w:rPr>
                <w:lang w:val="en-GB"/>
              </w:rPr>
              <w:t xml:space="preserve">Training of </w:t>
            </w:r>
            <w:r w:rsidR="009E24A9">
              <w:rPr>
                <w:lang w:val="en-GB"/>
              </w:rPr>
              <w:t>Sanitation Marketers</w:t>
            </w:r>
          </w:p>
        </w:tc>
        <w:tc>
          <w:tcPr>
            <w:tcW w:w="3969" w:type="dxa"/>
            <w:vAlign w:val="center"/>
          </w:tcPr>
          <w:p w:rsidR="00256BDE" w:rsidRDefault="00256BDE" w:rsidP="00256BDE">
            <w:pPr>
              <w:spacing w:before="0" w:after="0" w:line="276" w:lineRule="auto"/>
              <w:jc w:val="left"/>
              <w:rPr>
                <w:lang w:val="en-GB"/>
              </w:rPr>
            </w:pPr>
          </w:p>
        </w:tc>
      </w:tr>
      <w:tr w:rsidR="00256BDE" w:rsidTr="00D67BA9">
        <w:trPr>
          <w:trHeight w:hRule="exact" w:val="340"/>
        </w:trPr>
        <w:tc>
          <w:tcPr>
            <w:tcW w:w="709" w:type="dxa"/>
            <w:vAlign w:val="center"/>
          </w:tcPr>
          <w:p w:rsidR="00256BDE" w:rsidRDefault="00256BDE" w:rsidP="00256BDE">
            <w:pPr>
              <w:spacing w:before="0" w:after="0" w:line="276" w:lineRule="auto"/>
              <w:jc w:val="center"/>
              <w:rPr>
                <w:lang w:val="en-GB"/>
              </w:rPr>
            </w:pPr>
            <w:r>
              <w:rPr>
                <w:lang w:val="en-GB"/>
              </w:rPr>
              <w:t>B3</w:t>
            </w:r>
          </w:p>
        </w:tc>
        <w:tc>
          <w:tcPr>
            <w:tcW w:w="5812" w:type="dxa"/>
            <w:vAlign w:val="center"/>
          </w:tcPr>
          <w:p w:rsidR="00256BDE" w:rsidRDefault="00256BDE" w:rsidP="00256BDE">
            <w:pPr>
              <w:spacing w:before="0" w:after="0" w:line="276" w:lineRule="auto"/>
              <w:jc w:val="left"/>
              <w:rPr>
                <w:lang w:val="en-GB"/>
              </w:rPr>
            </w:pPr>
            <w:r>
              <w:rPr>
                <w:lang w:val="en-GB"/>
              </w:rPr>
              <w:t xml:space="preserve">Training of manual </w:t>
            </w:r>
            <w:proofErr w:type="spellStart"/>
            <w:r>
              <w:rPr>
                <w:lang w:val="en-GB"/>
              </w:rPr>
              <w:t>emptiers</w:t>
            </w:r>
            <w:proofErr w:type="spellEnd"/>
          </w:p>
        </w:tc>
        <w:tc>
          <w:tcPr>
            <w:tcW w:w="3969" w:type="dxa"/>
            <w:vAlign w:val="center"/>
          </w:tcPr>
          <w:p w:rsidR="00256BDE" w:rsidRDefault="00256BDE" w:rsidP="00256BDE">
            <w:pPr>
              <w:spacing w:before="0" w:after="0" w:line="276" w:lineRule="auto"/>
              <w:jc w:val="left"/>
              <w:rPr>
                <w:lang w:val="en-GB"/>
              </w:rPr>
            </w:pPr>
          </w:p>
        </w:tc>
      </w:tr>
      <w:tr w:rsidR="00256BDE" w:rsidTr="00D67BA9">
        <w:trPr>
          <w:trHeight w:hRule="exact" w:val="340"/>
        </w:trPr>
        <w:tc>
          <w:tcPr>
            <w:tcW w:w="709" w:type="dxa"/>
            <w:vAlign w:val="center"/>
          </w:tcPr>
          <w:p w:rsidR="00256BDE" w:rsidRDefault="00256BDE" w:rsidP="00256BDE">
            <w:pPr>
              <w:spacing w:before="0" w:after="0" w:line="276" w:lineRule="auto"/>
              <w:jc w:val="center"/>
              <w:rPr>
                <w:lang w:val="en-GB"/>
              </w:rPr>
            </w:pPr>
            <w:r>
              <w:rPr>
                <w:lang w:val="en-GB"/>
              </w:rPr>
              <w:t>B4</w:t>
            </w:r>
          </w:p>
        </w:tc>
        <w:tc>
          <w:tcPr>
            <w:tcW w:w="5812" w:type="dxa"/>
            <w:vAlign w:val="center"/>
          </w:tcPr>
          <w:p w:rsidR="00256BDE" w:rsidRDefault="00256BDE" w:rsidP="00256BDE">
            <w:pPr>
              <w:spacing w:before="0" w:after="0" w:line="276" w:lineRule="auto"/>
              <w:jc w:val="left"/>
              <w:rPr>
                <w:lang w:val="en-GB"/>
              </w:rPr>
            </w:pPr>
            <w:r>
              <w:rPr>
                <w:lang w:val="en-GB"/>
              </w:rPr>
              <w:t xml:space="preserve">Training of local artisans </w:t>
            </w:r>
          </w:p>
        </w:tc>
        <w:tc>
          <w:tcPr>
            <w:tcW w:w="3969" w:type="dxa"/>
            <w:vAlign w:val="center"/>
          </w:tcPr>
          <w:p w:rsidR="00256BDE" w:rsidRDefault="00256BDE" w:rsidP="00256BDE">
            <w:pPr>
              <w:spacing w:before="0" w:after="0" w:line="276" w:lineRule="auto"/>
              <w:jc w:val="left"/>
              <w:rPr>
                <w:lang w:val="en-GB"/>
              </w:rPr>
            </w:pPr>
          </w:p>
        </w:tc>
      </w:tr>
      <w:tr w:rsidR="00256BDE" w:rsidTr="00D67BA9">
        <w:trPr>
          <w:trHeight w:hRule="exact" w:val="340"/>
        </w:trPr>
        <w:tc>
          <w:tcPr>
            <w:tcW w:w="709" w:type="dxa"/>
            <w:vAlign w:val="center"/>
          </w:tcPr>
          <w:p w:rsidR="00256BDE" w:rsidRDefault="00256BDE" w:rsidP="00256BDE">
            <w:pPr>
              <w:spacing w:before="0" w:after="0" w:line="276" w:lineRule="auto"/>
              <w:jc w:val="center"/>
              <w:rPr>
                <w:lang w:val="en-GB"/>
              </w:rPr>
            </w:pPr>
            <w:r>
              <w:rPr>
                <w:lang w:val="en-GB"/>
              </w:rPr>
              <w:t>B5</w:t>
            </w:r>
          </w:p>
        </w:tc>
        <w:tc>
          <w:tcPr>
            <w:tcW w:w="5812" w:type="dxa"/>
            <w:vAlign w:val="center"/>
          </w:tcPr>
          <w:p w:rsidR="00256BDE" w:rsidRDefault="00256BDE" w:rsidP="00256BDE">
            <w:pPr>
              <w:spacing w:before="0" w:after="0" w:line="276" w:lineRule="auto"/>
              <w:jc w:val="left"/>
              <w:rPr>
                <w:lang w:val="en-GB"/>
              </w:rPr>
            </w:pPr>
            <w:r>
              <w:rPr>
                <w:lang w:val="en-GB"/>
              </w:rPr>
              <w:t>Training of DTF operators</w:t>
            </w:r>
          </w:p>
        </w:tc>
        <w:tc>
          <w:tcPr>
            <w:tcW w:w="3969" w:type="dxa"/>
            <w:vAlign w:val="center"/>
          </w:tcPr>
          <w:p w:rsidR="00256BDE" w:rsidRDefault="00256BDE" w:rsidP="00256BDE">
            <w:pPr>
              <w:spacing w:before="0" w:after="0" w:line="276" w:lineRule="auto"/>
              <w:jc w:val="left"/>
              <w:rPr>
                <w:lang w:val="en-GB"/>
              </w:rPr>
            </w:pPr>
          </w:p>
        </w:tc>
      </w:tr>
      <w:tr w:rsidR="00256BDE" w:rsidTr="00D67BA9">
        <w:trPr>
          <w:trHeight w:hRule="exact" w:val="340"/>
        </w:trPr>
        <w:tc>
          <w:tcPr>
            <w:tcW w:w="709" w:type="dxa"/>
            <w:shd w:val="clear" w:color="auto" w:fill="D9D9D9" w:themeFill="background1" w:themeFillShade="D9"/>
            <w:vAlign w:val="center"/>
          </w:tcPr>
          <w:p w:rsidR="00256BDE" w:rsidRPr="00256BDE" w:rsidRDefault="00256BDE" w:rsidP="00256BDE">
            <w:pPr>
              <w:spacing w:before="0" w:after="0" w:line="276" w:lineRule="auto"/>
              <w:jc w:val="center"/>
              <w:rPr>
                <w:b/>
                <w:lang w:val="en-GB"/>
              </w:rPr>
            </w:pPr>
            <w:r w:rsidRPr="00256BDE">
              <w:rPr>
                <w:b/>
                <w:lang w:val="en-GB"/>
              </w:rPr>
              <w:t>C</w:t>
            </w:r>
          </w:p>
        </w:tc>
        <w:tc>
          <w:tcPr>
            <w:tcW w:w="5812" w:type="dxa"/>
            <w:shd w:val="clear" w:color="auto" w:fill="D9D9D9" w:themeFill="background1" w:themeFillShade="D9"/>
            <w:vAlign w:val="center"/>
          </w:tcPr>
          <w:p w:rsidR="00256BDE" w:rsidRPr="00256BDE" w:rsidRDefault="00362BF3" w:rsidP="00256BDE">
            <w:pPr>
              <w:spacing w:before="0" w:after="0" w:line="276" w:lineRule="auto"/>
              <w:jc w:val="left"/>
              <w:rPr>
                <w:b/>
                <w:lang w:val="en-GB"/>
              </w:rPr>
            </w:pPr>
            <w:r>
              <w:rPr>
                <w:b/>
                <w:lang w:val="en-GB"/>
              </w:rPr>
              <w:t xml:space="preserve">Market research (demand assessment) </w:t>
            </w:r>
          </w:p>
        </w:tc>
        <w:tc>
          <w:tcPr>
            <w:tcW w:w="3969" w:type="dxa"/>
            <w:shd w:val="clear" w:color="auto" w:fill="D9D9D9" w:themeFill="background1" w:themeFillShade="D9"/>
            <w:vAlign w:val="center"/>
          </w:tcPr>
          <w:p w:rsidR="00256BDE" w:rsidRPr="00256BDE" w:rsidRDefault="00256BDE" w:rsidP="00256BDE">
            <w:pPr>
              <w:spacing w:before="0" w:after="0" w:line="276" w:lineRule="auto"/>
              <w:jc w:val="left"/>
              <w:rPr>
                <w:b/>
                <w:lang w:val="en-GB"/>
              </w:rPr>
            </w:pPr>
          </w:p>
        </w:tc>
      </w:tr>
      <w:tr w:rsidR="00256BDE" w:rsidTr="00D67BA9">
        <w:trPr>
          <w:trHeight w:hRule="exact" w:val="340"/>
        </w:trPr>
        <w:tc>
          <w:tcPr>
            <w:tcW w:w="709" w:type="dxa"/>
            <w:vAlign w:val="center"/>
          </w:tcPr>
          <w:p w:rsidR="00256BDE" w:rsidRDefault="00256BDE" w:rsidP="00256BDE">
            <w:pPr>
              <w:spacing w:before="0" w:after="0" w:line="276" w:lineRule="auto"/>
              <w:jc w:val="center"/>
              <w:rPr>
                <w:lang w:val="en-GB"/>
              </w:rPr>
            </w:pPr>
            <w:r>
              <w:rPr>
                <w:lang w:val="en-GB"/>
              </w:rPr>
              <w:t>C1</w:t>
            </w:r>
          </w:p>
        </w:tc>
        <w:tc>
          <w:tcPr>
            <w:tcW w:w="5812" w:type="dxa"/>
            <w:vAlign w:val="center"/>
          </w:tcPr>
          <w:p w:rsidR="00256BDE" w:rsidRDefault="00362BF3" w:rsidP="00256BDE">
            <w:pPr>
              <w:spacing w:before="0" w:after="0" w:line="276" w:lineRule="auto"/>
              <w:jc w:val="left"/>
              <w:rPr>
                <w:lang w:val="en-GB"/>
              </w:rPr>
            </w:pPr>
            <w:r>
              <w:rPr>
                <w:lang w:val="en-GB"/>
              </w:rPr>
              <w:t>Assessing the demand for SafiSan toilets</w:t>
            </w:r>
          </w:p>
        </w:tc>
        <w:tc>
          <w:tcPr>
            <w:tcW w:w="3969" w:type="dxa"/>
            <w:vAlign w:val="center"/>
          </w:tcPr>
          <w:p w:rsidR="00256BDE" w:rsidRDefault="00256BDE" w:rsidP="00256BDE">
            <w:pPr>
              <w:spacing w:before="0" w:after="0" w:line="276" w:lineRule="auto"/>
              <w:jc w:val="left"/>
              <w:rPr>
                <w:lang w:val="en-GB"/>
              </w:rPr>
            </w:pPr>
          </w:p>
        </w:tc>
      </w:tr>
      <w:tr w:rsidR="00256BDE" w:rsidTr="00D67BA9">
        <w:trPr>
          <w:trHeight w:hRule="exact" w:val="340"/>
        </w:trPr>
        <w:tc>
          <w:tcPr>
            <w:tcW w:w="709" w:type="dxa"/>
            <w:vAlign w:val="center"/>
          </w:tcPr>
          <w:p w:rsidR="00256BDE" w:rsidRDefault="00256BDE" w:rsidP="00256BDE">
            <w:pPr>
              <w:spacing w:before="0" w:after="0" w:line="276" w:lineRule="auto"/>
              <w:jc w:val="center"/>
              <w:rPr>
                <w:lang w:val="en-GB"/>
              </w:rPr>
            </w:pPr>
            <w:r>
              <w:rPr>
                <w:lang w:val="en-GB"/>
              </w:rPr>
              <w:t>C2</w:t>
            </w:r>
          </w:p>
        </w:tc>
        <w:tc>
          <w:tcPr>
            <w:tcW w:w="5812" w:type="dxa"/>
            <w:vAlign w:val="center"/>
          </w:tcPr>
          <w:p w:rsidR="00256BDE" w:rsidRDefault="00362BF3" w:rsidP="00362BF3">
            <w:pPr>
              <w:spacing w:before="0" w:after="0" w:line="276" w:lineRule="auto"/>
              <w:jc w:val="left"/>
              <w:rPr>
                <w:lang w:val="en-GB"/>
              </w:rPr>
            </w:pPr>
            <w:r>
              <w:rPr>
                <w:lang w:val="en-GB"/>
              </w:rPr>
              <w:t xml:space="preserve">Assessing the demand for DTFs </w:t>
            </w:r>
          </w:p>
        </w:tc>
        <w:tc>
          <w:tcPr>
            <w:tcW w:w="3969" w:type="dxa"/>
            <w:vAlign w:val="center"/>
          </w:tcPr>
          <w:p w:rsidR="00256BDE" w:rsidRDefault="00256BDE" w:rsidP="00256BDE">
            <w:pPr>
              <w:spacing w:before="0" w:after="0" w:line="276" w:lineRule="auto"/>
              <w:jc w:val="left"/>
              <w:rPr>
                <w:lang w:val="en-GB"/>
              </w:rPr>
            </w:pPr>
          </w:p>
        </w:tc>
      </w:tr>
      <w:tr w:rsidR="00256BDE" w:rsidTr="00D67BA9">
        <w:trPr>
          <w:trHeight w:hRule="exact" w:val="340"/>
        </w:trPr>
        <w:tc>
          <w:tcPr>
            <w:tcW w:w="709" w:type="dxa"/>
            <w:shd w:val="clear" w:color="auto" w:fill="D9D9D9" w:themeFill="background1" w:themeFillShade="D9"/>
            <w:vAlign w:val="center"/>
          </w:tcPr>
          <w:p w:rsidR="00256BDE" w:rsidRPr="00256BDE" w:rsidRDefault="00256BDE" w:rsidP="00256BDE">
            <w:pPr>
              <w:spacing w:before="0" w:after="0" w:line="276" w:lineRule="auto"/>
              <w:jc w:val="center"/>
              <w:rPr>
                <w:b/>
                <w:lang w:val="en-GB"/>
              </w:rPr>
            </w:pPr>
            <w:r w:rsidRPr="00256BDE">
              <w:rPr>
                <w:b/>
                <w:lang w:val="en-GB"/>
              </w:rPr>
              <w:t>D</w:t>
            </w:r>
          </w:p>
        </w:tc>
        <w:tc>
          <w:tcPr>
            <w:tcW w:w="5812" w:type="dxa"/>
            <w:shd w:val="clear" w:color="auto" w:fill="D9D9D9" w:themeFill="background1" w:themeFillShade="D9"/>
            <w:vAlign w:val="center"/>
          </w:tcPr>
          <w:p w:rsidR="00256BDE" w:rsidRPr="00256BDE" w:rsidRDefault="00362BF3" w:rsidP="00256BDE">
            <w:pPr>
              <w:spacing w:before="0" w:after="0" w:line="276" w:lineRule="auto"/>
              <w:jc w:val="left"/>
              <w:rPr>
                <w:b/>
                <w:lang w:val="en-GB"/>
              </w:rPr>
            </w:pPr>
            <w:r>
              <w:rPr>
                <w:b/>
                <w:lang w:val="en-GB"/>
              </w:rPr>
              <w:t xml:space="preserve">Data collection </w:t>
            </w:r>
          </w:p>
        </w:tc>
        <w:tc>
          <w:tcPr>
            <w:tcW w:w="3969" w:type="dxa"/>
            <w:shd w:val="clear" w:color="auto" w:fill="D9D9D9" w:themeFill="background1" w:themeFillShade="D9"/>
            <w:vAlign w:val="center"/>
          </w:tcPr>
          <w:p w:rsidR="00256BDE" w:rsidRPr="00256BDE" w:rsidRDefault="00256BDE" w:rsidP="00256BDE">
            <w:pPr>
              <w:spacing w:before="0" w:after="0" w:line="276" w:lineRule="auto"/>
              <w:jc w:val="left"/>
              <w:rPr>
                <w:b/>
                <w:lang w:val="en-GB"/>
              </w:rPr>
            </w:pPr>
          </w:p>
        </w:tc>
      </w:tr>
      <w:tr w:rsidR="00256BDE" w:rsidTr="00D67BA9">
        <w:trPr>
          <w:trHeight w:hRule="exact" w:val="340"/>
        </w:trPr>
        <w:tc>
          <w:tcPr>
            <w:tcW w:w="709" w:type="dxa"/>
            <w:vAlign w:val="center"/>
          </w:tcPr>
          <w:p w:rsidR="00256BDE" w:rsidRDefault="00256BDE" w:rsidP="00256BDE">
            <w:pPr>
              <w:spacing w:before="0" w:after="0" w:line="276" w:lineRule="auto"/>
              <w:jc w:val="center"/>
              <w:rPr>
                <w:lang w:val="en-GB"/>
              </w:rPr>
            </w:pPr>
            <w:r>
              <w:rPr>
                <w:lang w:val="en-GB"/>
              </w:rPr>
              <w:t>D1</w:t>
            </w:r>
          </w:p>
        </w:tc>
        <w:tc>
          <w:tcPr>
            <w:tcW w:w="5812" w:type="dxa"/>
            <w:vAlign w:val="center"/>
          </w:tcPr>
          <w:p w:rsidR="00256BDE" w:rsidRDefault="00362BF3" w:rsidP="00256BDE">
            <w:pPr>
              <w:spacing w:before="0" w:after="0" w:line="276" w:lineRule="auto"/>
              <w:jc w:val="left"/>
              <w:rPr>
                <w:lang w:val="en-GB"/>
              </w:rPr>
            </w:pPr>
            <w:r>
              <w:rPr>
                <w:lang w:val="en-GB"/>
              </w:rPr>
              <w:t>Collect data on project areas (zones)</w:t>
            </w:r>
          </w:p>
        </w:tc>
        <w:tc>
          <w:tcPr>
            <w:tcW w:w="3969" w:type="dxa"/>
            <w:vAlign w:val="center"/>
          </w:tcPr>
          <w:p w:rsidR="00256BDE" w:rsidRDefault="00256BDE" w:rsidP="00256BDE">
            <w:pPr>
              <w:spacing w:before="0" w:after="0" w:line="276" w:lineRule="auto"/>
              <w:jc w:val="left"/>
              <w:rPr>
                <w:lang w:val="en-GB"/>
              </w:rPr>
            </w:pPr>
          </w:p>
        </w:tc>
      </w:tr>
      <w:tr w:rsidR="00256BDE" w:rsidTr="00D67BA9">
        <w:trPr>
          <w:trHeight w:hRule="exact" w:val="340"/>
        </w:trPr>
        <w:tc>
          <w:tcPr>
            <w:tcW w:w="709" w:type="dxa"/>
            <w:vAlign w:val="center"/>
          </w:tcPr>
          <w:p w:rsidR="00256BDE" w:rsidRDefault="00256BDE" w:rsidP="00256BDE">
            <w:pPr>
              <w:spacing w:before="0" w:after="0" w:line="276" w:lineRule="auto"/>
              <w:jc w:val="center"/>
              <w:rPr>
                <w:lang w:val="en-GB"/>
              </w:rPr>
            </w:pPr>
            <w:r>
              <w:rPr>
                <w:lang w:val="en-GB"/>
              </w:rPr>
              <w:t>D2</w:t>
            </w:r>
          </w:p>
        </w:tc>
        <w:tc>
          <w:tcPr>
            <w:tcW w:w="5812" w:type="dxa"/>
            <w:vAlign w:val="center"/>
          </w:tcPr>
          <w:p w:rsidR="00256BDE" w:rsidRDefault="00362BF3" w:rsidP="00256BDE">
            <w:pPr>
              <w:spacing w:before="0" w:after="0" w:line="276" w:lineRule="auto"/>
              <w:jc w:val="left"/>
              <w:rPr>
                <w:lang w:val="en-GB"/>
              </w:rPr>
            </w:pPr>
            <w:r>
              <w:rPr>
                <w:lang w:val="en-GB"/>
              </w:rPr>
              <w:t xml:space="preserve">Collect and analyse data on (potential) customers </w:t>
            </w:r>
          </w:p>
        </w:tc>
        <w:tc>
          <w:tcPr>
            <w:tcW w:w="3969" w:type="dxa"/>
            <w:vAlign w:val="center"/>
          </w:tcPr>
          <w:p w:rsidR="00256BDE" w:rsidRDefault="00256BDE" w:rsidP="00256BDE">
            <w:pPr>
              <w:spacing w:before="0" w:after="0" w:line="276" w:lineRule="auto"/>
              <w:jc w:val="left"/>
              <w:rPr>
                <w:lang w:val="en-GB"/>
              </w:rPr>
            </w:pPr>
          </w:p>
        </w:tc>
      </w:tr>
      <w:tr w:rsidR="00256BDE" w:rsidTr="00D67BA9">
        <w:trPr>
          <w:trHeight w:hRule="exact" w:val="340"/>
        </w:trPr>
        <w:tc>
          <w:tcPr>
            <w:tcW w:w="709" w:type="dxa"/>
            <w:vAlign w:val="center"/>
          </w:tcPr>
          <w:p w:rsidR="00256BDE" w:rsidRDefault="00256BDE" w:rsidP="00256BDE">
            <w:pPr>
              <w:spacing w:before="0" w:after="0" w:line="276" w:lineRule="auto"/>
              <w:jc w:val="center"/>
              <w:rPr>
                <w:lang w:val="en-GB"/>
              </w:rPr>
            </w:pPr>
            <w:r>
              <w:rPr>
                <w:lang w:val="en-GB"/>
              </w:rPr>
              <w:t>D3</w:t>
            </w:r>
          </w:p>
        </w:tc>
        <w:tc>
          <w:tcPr>
            <w:tcW w:w="5812" w:type="dxa"/>
            <w:vAlign w:val="center"/>
          </w:tcPr>
          <w:p w:rsidR="00256BDE" w:rsidRDefault="00362BF3" w:rsidP="00256BDE">
            <w:pPr>
              <w:spacing w:before="0" w:after="0" w:line="276" w:lineRule="auto"/>
              <w:jc w:val="left"/>
              <w:rPr>
                <w:lang w:val="en-GB"/>
              </w:rPr>
            </w:pPr>
            <w:r>
              <w:rPr>
                <w:lang w:val="en-GB"/>
              </w:rPr>
              <w:t>Data entry</w:t>
            </w:r>
          </w:p>
        </w:tc>
        <w:tc>
          <w:tcPr>
            <w:tcW w:w="3969" w:type="dxa"/>
            <w:vAlign w:val="center"/>
          </w:tcPr>
          <w:p w:rsidR="00256BDE" w:rsidRDefault="00256BDE" w:rsidP="00256BDE">
            <w:pPr>
              <w:spacing w:before="0" w:after="0" w:line="276" w:lineRule="auto"/>
              <w:jc w:val="left"/>
              <w:rPr>
                <w:lang w:val="en-GB"/>
              </w:rPr>
            </w:pPr>
          </w:p>
        </w:tc>
      </w:tr>
      <w:tr w:rsidR="00256BDE" w:rsidTr="00D67BA9">
        <w:trPr>
          <w:trHeight w:hRule="exact" w:val="340"/>
        </w:trPr>
        <w:tc>
          <w:tcPr>
            <w:tcW w:w="709" w:type="dxa"/>
            <w:shd w:val="clear" w:color="auto" w:fill="D9D9D9" w:themeFill="background1" w:themeFillShade="D9"/>
            <w:vAlign w:val="center"/>
          </w:tcPr>
          <w:p w:rsidR="00256BDE" w:rsidRPr="00256BDE" w:rsidRDefault="00256BDE" w:rsidP="00256BDE">
            <w:pPr>
              <w:spacing w:before="0" w:after="0" w:line="276" w:lineRule="auto"/>
              <w:jc w:val="center"/>
              <w:rPr>
                <w:b/>
                <w:lang w:val="en-GB"/>
              </w:rPr>
            </w:pPr>
            <w:r w:rsidRPr="00256BDE">
              <w:rPr>
                <w:b/>
                <w:lang w:val="en-GB"/>
              </w:rPr>
              <w:t>E</w:t>
            </w:r>
          </w:p>
        </w:tc>
        <w:tc>
          <w:tcPr>
            <w:tcW w:w="5812" w:type="dxa"/>
            <w:shd w:val="clear" w:color="auto" w:fill="D9D9D9" w:themeFill="background1" w:themeFillShade="D9"/>
            <w:vAlign w:val="center"/>
          </w:tcPr>
          <w:p w:rsidR="00256BDE" w:rsidRPr="00256BDE" w:rsidRDefault="00362BF3" w:rsidP="00256BDE">
            <w:pPr>
              <w:spacing w:before="0" w:after="0" w:line="276" w:lineRule="auto"/>
              <w:jc w:val="left"/>
              <w:rPr>
                <w:b/>
                <w:lang w:val="en-GB"/>
              </w:rPr>
            </w:pPr>
            <w:r>
              <w:rPr>
                <w:b/>
                <w:lang w:val="en-GB"/>
              </w:rPr>
              <w:t xml:space="preserve">Social marketing </w:t>
            </w:r>
          </w:p>
        </w:tc>
        <w:tc>
          <w:tcPr>
            <w:tcW w:w="3969" w:type="dxa"/>
            <w:shd w:val="clear" w:color="auto" w:fill="D9D9D9" w:themeFill="background1" w:themeFillShade="D9"/>
            <w:vAlign w:val="center"/>
          </w:tcPr>
          <w:p w:rsidR="00256BDE" w:rsidRPr="00256BDE" w:rsidRDefault="00256BDE" w:rsidP="00256BDE">
            <w:pPr>
              <w:spacing w:before="0" w:after="0" w:line="276" w:lineRule="auto"/>
              <w:jc w:val="left"/>
              <w:rPr>
                <w:b/>
                <w:lang w:val="en-GB"/>
              </w:rPr>
            </w:pPr>
          </w:p>
        </w:tc>
      </w:tr>
      <w:tr w:rsidR="00256BDE" w:rsidTr="00D67BA9">
        <w:trPr>
          <w:trHeight w:hRule="exact" w:val="340"/>
        </w:trPr>
        <w:tc>
          <w:tcPr>
            <w:tcW w:w="709" w:type="dxa"/>
            <w:vAlign w:val="center"/>
          </w:tcPr>
          <w:p w:rsidR="00256BDE" w:rsidRDefault="00256BDE" w:rsidP="00256BDE">
            <w:pPr>
              <w:spacing w:before="0" w:after="0" w:line="276" w:lineRule="auto"/>
              <w:jc w:val="center"/>
              <w:rPr>
                <w:lang w:val="en-GB"/>
              </w:rPr>
            </w:pPr>
            <w:r>
              <w:rPr>
                <w:lang w:val="en-GB"/>
              </w:rPr>
              <w:t>E1</w:t>
            </w:r>
          </w:p>
        </w:tc>
        <w:tc>
          <w:tcPr>
            <w:tcW w:w="5812" w:type="dxa"/>
            <w:vAlign w:val="center"/>
          </w:tcPr>
          <w:p w:rsidR="00256BDE" w:rsidRDefault="00362BF3" w:rsidP="00D67BA9">
            <w:pPr>
              <w:spacing w:before="0" w:after="0" w:line="276" w:lineRule="auto"/>
              <w:jc w:val="left"/>
              <w:rPr>
                <w:lang w:val="en-GB"/>
              </w:rPr>
            </w:pPr>
            <w:r>
              <w:rPr>
                <w:lang w:val="en-GB"/>
              </w:rPr>
              <w:t xml:space="preserve">Creating awareness at community level </w:t>
            </w:r>
          </w:p>
        </w:tc>
        <w:tc>
          <w:tcPr>
            <w:tcW w:w="3969" w:type="dxa"/>
            <w:vAlign w:val="center"/>
          </w:tcPr>
          <w:p w:rsidR="00256BDE" w:rsidRDefault="00256BDE" w:rsidP="00256BDE">
            <w:pPr>
              <w:spacing w:before="0" w:after="0" w:line="276" w:lineRule="auto"/>
              <w:jc w:val="left"/>
              <w:rPr>
                <w:lang w:val="en-GB"/>
              </w:rPr>
            </w:pPr>
          </w:p>
        </w:tc>
      </w:tr>
      <w:tr w:rsidR="00256BDE" w:rsidTr="00D67BA9">
        <w:trPr>
          <w:trHeight w:hRule="exact" w:val="340"/>
        </w:trPr>
        <w:tc>
          <w:tcPr>
            <w:tcW w:w="709" w:type="dxa"/>
            <w:vAlign w:val="center"/>
          </w:tcPr>
          <w:p w:rsidR="00256BDE" w:rsidRDefault="00256BDE" w:rsidP="00256BDE">
            <w:pPr>
              <w:spacing w:before="0" w:after="0" w:line="276" w:lineRule="auto"/>
              <w:jc w:val="center"/>
              <w:rPr>
                <w:lang w:val="en-GB"/>
              </w:rPr>
            </w:pPr>
            <w:r>
              <w:rPr>
                <w:lang w:val="en-GB"/>
              </w:rPr>
              <w:t>E2</w:t>
            </w:r>
          </w:p>
        </w:tc>
        <w:tc>
          <w:tcPr>
            <w:tcW w:w="5812" w:type="dxa"/>
            <w:vAlign w:val="center"/>
          </w:tcPr>
          <w:p w:rsidR="00256BDE" w:rsidRDefault="00362BF3" w:rsidP="00256BDE">
            <w:pPr>
              <w:spacing w:before="0" w:after="0" w:line="276" w:lineRule="auto"/>
              <w:jc w:val="left"/>
              <w:rPr>
                <w:lang w:val="en-GB"/>
              </w:rPr>
            </w:pPr>
            <w:r>
              <w:rPr>
                <w:lang w:val="en-GB"/>
              </w:rPr>
              <w:t xml:space="preserve">Community mobilisation </w:t>
            </w:r>
            <w:r w:rsidR="00D67BA9">
              <w:rPr>
                <w:lang w:val="en-GB"/>
              </w:rPr>
              <w:t xml:space="preserve">&amp; sensitisation </w:t>
            </w:r>
          </w:p>
        </w:tc>
        <w:tc>
          <w:tcPr>
            <w:tcW w:w="3969" w:type="dxa"/>
            <w:vAlign w:val="center"/>
          </w:tcPr>
          <w:p w:rsidR="00256BDE" w:rsidRDefault="00D67BA9" w:rsidP="00256BDE">
            <w:pPr>
              <w:spacing w:before="0" w:after="0" w:line="276" w:lineRule="auto"/>
              <w:jc w:val="left"/>
              <w:rPr>
                <w:lang w:val="en-GB"/>
              </w:rPr>
            </w:pPr>
            <w:r>
              <w:rPr>
                <w:lang w:val="en-GB"/>
              </w:rPr>
              <w:t>Sensitisation on health &amp; hygiene</w:t>
            </w:r>
          </w:p>
        </w:tc>
      </w:tr>
      <w:tr w:rsidR="00256BDE" w:rsidTr="00D67BA9">
        <w:trPr>
          <w:trHeight w:hRule="exact" w:val="340"/>
        </w:trPr>
        <w:tc>
          <w:tcPr>
            <w:tcW w:w="709" w:type="dxa"/>
            <w:vAlign w:val="center"/>
          </w:tcPr>
          <w:p w:rsidR="00256BDE" w:rsidRDefault="00256BDE" w:rsidP="00256BDE">
            <w:pPr>
              <w:spacing w:before="0" w:after="0" w:line="276" w:lineRule="auto"/>
              <w:jc w:val="center"/>
              <w:rPr>
                <w:lang w:val="en-GB"/>
              </w:rPr>
            </w:pPr>
            <w:r>
              <w:rPr>
                <w:lang w:val="en-GB"/>
              </w:rPr>
              <w:t>E2</w:t>
            </w:r>
          </w:p>
        </w:tc>
        <w:tc>
          <w:tcPr>
            <w:tcW w:w="5812" w:type="dxa"/>
            <w:vAlign w:val="center"/>
          </w:tcPr>
          <w:p w:rsidR="00256BDE" w:rsidRDefault="00362BF3" w:rsidP="00256BDE">
            <w:pPr>
              <w:spacing w:before="0" w:after="0" w:line="276" w:lineRule="auto"/>
              <w:jc w:val="left"/>
              <w:rPr>
                <w:lang w:val="en-GB"/>
              </w:rPr>
            </w:pPr>
            <w:r>
              <w:rPr>
                <w:lang w:val="en-GB"/>
              </w:rPr>
              <w:t xml:space="preserve">Social marketing </w:t>
            </w:r>
          </w:p>
        </w:tc>
        <w:tc>
          <w:tcPr>
            <w:tcW w:w="3969" w:type="dxa"/>
            <w:vAlign w:val="center"/>
          </w:tcPr>
          <w:p w:rsidR="00256BDE" w:rsidRDefault="00D67BA9" w:rsidP="00256BDE">
            <w:pPr>
              <w:spacing w:before="0" w:after="0" w:line="276" w:lineRule="auto"/>
              <w:jc w:val="left"/>
              <w:rPr>
                <w:lang w:val="en-GB"/>
              </w:rPr>
            </w:pPr>
            <w:r>
              <w:rPr>
                <w:lang w:val="en-GB"/>
              </w:rPr>
              <w:t>Household &amp; plot visits</w:t>
            </w:r>
          </w:p>
        </w:tc>
      </w:tr>
      <w:tr w:rsidR="00362BF3" w:rsidTr="00D67BA9">
        <w:trPr>
          <w:trHeight w:hRule="exact" w:val="340"/>
        </w:trPr>
        <w:tc>
          <w:tcPr>
            <w:tcW w:w="709" w:type="dxa"/>
            <w:shd w:val="clear" w:color="auto" w:fill="D9D9D9" w:themeFill="background1" w:themeFillShade="D9"/>
            <w:vAlign w:val="center"/>
          </w:tcPr>
          <w:p w:rsidR="00362BF3" w:rsidRPr="00362BF3" w:rsidRDefault="00362BF3" w:rsidP="00256BDE">
            <w:pPr>
              <w:spacing w:before="0" w:after="0" w:line="276" w:lineRule="auto"/>
              <w:jc w:val="center"/>
              <w:rPr>
                <w:b/>
                <w:lang w:val="en-GB"/>
              </w:rPr>
            </w:pPr>
            <w:r w:rsidRPr="00362BF3">
              <w:rPr>
                <w:b/>
                <w:lang w:val="en-GB"/>
              </w:rPr>
              <w:t>F</w:t>
            </w:r>
          </w:p>
        </w:tc>
        <w:tc>
          <w:tcPr>
            <w:tcW w:w="5812" w:type="dxa"/>
            <w:shd w:val="clear" w:color="auto" w:fill="D9D9D9" w:themeFill="background1" w:themeFillShade="D9"/>
            <w:vAlign w:val="center"/>
          </w:tcPr>
          <w:p w:rsidR="00362BF3" w:rsidRPr="00362BF3" w:rsidRDefault="00362BF3" w:rsidP="00256BDE">
            <w:pPr>
              <w:spacing w:before="0" w:after="0" w:line="276" w:lineRule="auto"/>
              <w:jc w:val="left"/>
              <w:rPr>
                <w:b/>
                <w:lang w:val="en-GB"/>
              </w:rPr>
            </w:pPr>
            <w:r>
              <w:rPr>
                <w:b/>
                <w:lang w:val="en-GB"/>
              </w:rPr>
              <w:t>Technical activities</w:t>
            </w:r>
          </w:p>
        </w:tc>
        <w:tc>
          <w:tcPr>
            <w:tcW w:w="3969" w:type="dxa"/>
            <w:shd w:val="clear" w:color="auto" w:fill="D9D9D9" w:themeFill="background1" w:themeFillShade="D9"/>
            <w:vAlign w:val="center"/>
          </w:tcPr>
          <w:p w:rsidR="00362BF3" w:rsidRPr="00362BF3" w:rsidRDefault="00362BF3" w:rsidP="00256BDE">
            <w:pPr>
              <w:spacing w:before="0" w:after="0" w:line="276" w:lineRule="auto"/>
              <w:jc w:val="left"/>
              <w:rPr>
                <w:b/>
                <w:lang w:val="en-GB"/>
              </w:rPr>
            </w:pPr>
          </w:p>
        </w:tc>
      </w:tr>
      <w:tr w:rsidR="00362BF3" w:rsidTr="00D67BA9">
        <w:trPr>
          <w:trHeight w:hRule="exact" w:val="340"/>
        </w:trPr>
        <w:tc>
          <w:tcPr>
            <w:tcW w:w="709" w:type="dxa"/>
            <w:vAlign w:val="center"/>
          </w:tcPr>
          <w:p w:rsidR="00362BF3" w:rsidRDefault="00362BF3" w:rsidP="00256BDE">
            <w:pPr>
              <w:spacing w:before="0" w:after="0" w:line="276" w:lineRule="auto"/>
              <w:jc w:val="center"/>
              <w:rPr>
                <w:lang w:val="en-GB"/>
              </w:rPr>
            </w:pPr>
            <w:r>
              <w:rPr>
                <w:lang w:val="en-GB"/>
              </w:rPr>
              <w:t>F1</w:t>
            </w:r>
          </w:p>
        </w:tc>
        <w:tc>
          <w:tcPr>
            <w:tcW w:w="5812" w:type="dxa"/>
            <w:vAlign w:val="center"/>
          </w:tcPr>
          <w:p w:rsidR="00362BF3" w:rsidRDefault="00362BF3" w:rsidP="00256BDE">
            <w:pPr>
              <w:spacing w:before="0" w:after="0" w:line="276" w:lineRule="auto"/>
              <w:jc w:val="left"/>
              <w:rPr>
                <w:lang w:val="en-GB"/>
              </w:rPr>
            </w:pPr>
            <w:r>
              <w:rPr>
                <w:lang w:val="en-GB"/>
              </w:rPr>
              <w:t>Supervision of technical works</w:t>
            </w:r>
          </w:p>
        </w:tc>
        <w:tc>
          <w:tcPr>
            <w:tcW w:w="3969" w:type="dxa"/>
            <w:vAlign w:val="center"/>
          </w:tcPr>
          <w:p w:rsidR="00362BF3" w:rsidRDefault="00362BF3" w:rsidP="00256BDE">
            <w:pPr>
              <w:spacing w:before="0" w:after="0" w:line="276" w:lineRule="auto"/>
              <w:jc w:val="left"/>
              <w:rPr>
                <w:lang w:val="en-GB"/>
              </w:rPr>
            </w:pPr>
          </w:p>
        </w:tc>
      </w:tr>
      <w:tr w:rsidR="00362BF3" w:rsidTr="00D67BA9">
        <w:trPr>
          <w:trHeight w:hRule="exact" w:val="340"/>
        </w:trPr>
        <w:tc>
          <w:tcPr>
            <w:tcW w:w="709" w:type="dxa"/>
            <w:vAlign w:val="center"/>
          </w:tcPr>
          <w:p w:rsidR="00362BF3" w:rsidRDefault="00362BF3" w:rsidP="00256BDE">
            <w:pPr>
              <w:spacing w:before="0" w:after="0" w:line="276" w:lineRule="auto"/>
              <w:jc w:val="center"/>
              <w:rPr>
                <w:lang w:val="en-GB"/>
              </w:rPr>
            </w:pPr>
            <w:r>
              <w:rPr>
                <w:lang w:val="en-GB"/>
              </w:rPr>
              <w:t>F2</w:t>
            </w:r>
          </w:p>
        </w:tc>
        <w:tc>
          <w:tcPr>
            <w:tcW w:w="5812" w:type="dxa"/>
            <w:vAlign w:val="center"/>
          </w:tcPr>
          <w:p w:rsidR="00362BF3" w:rsidRDefault="00362BF3" w:rsidP="00256BDE">
            <w:pPr>
              <w:spacing w:before="0" w:after="0" w:line="276" w:lineRule="auto"/>
              <w:jc w:val="left"/>
              <w:rPr>
                <w:lang w:val="en-GB"/>
              </w:rPr>
            </w:pPr>
            <w:r>
              <w:rPr>
                <w:lang w:val="en-GB"/>
              </w:rPr>
              <w:t>Quality control</w:t>
            </w:r>
          </w:p>
        </w:tc>
        <w:tc>
          <w:tcPr>
            <w:tcW w:w="3969" w:type="dxa"/>
            <w:vAlign w:val="center"/>
          </w:tcPr>
          <w:p w:rsidR="00362BF3" w:rsidRDefault="00D67BA9" w:rsidP="00256BDE">
            <w:pPr>
              <w:spacing w:before="0" w:after="0" w:line="276" w:lineRule="auto"/>
              <w:jc w:val="left"/>
              <w:rPr>
                <w:lang w:val="en-GB"/>
              </w:rPr>
            </w:pPr>
            <w:r>
              <w:rPr>
                <w:lang w:val="en-GB"/>
              </w:rPr>
              <w:t>DTFs and SafiSan toilets</w:t>
            </w:r>
          </w:p>
        </w:tc>
      </w:tr>
      <w:tr w:rsidR="00362BF3" w:rsidTr="00D67BA9">
        <w:trPr>
          <w:trHeight w:hRule="exact" w:val="340"/>
        </w:trPr>
        <w:tc>
          <w:tcPr>
            <w:tcW w:w="709" w:type="dxa"/>
            <w:vAlign w:val="center"/>
          </w:tcPr>
          <w:p w:rsidR="00362BF3" w:rsidRDefault="00362BF3" w:rsidP="00256BDE">
            <w:pPr>
              <w:spacing w:before="0" w:after="0" w:line="276" w:lineRule="auto"/>
              <w:jc w:val="center"/>
              <w:rPr>
                <w:lang w:val="en-GB"/>
              </w:rPr>
            </w:pPr>
            <w:r>
              <w:rPr>
                <w:lang w:val="en-GB"/>
              </w:rPr>
              <w:t>F3</w:t>
            </w:r>
          </w:p>
        </w:tc>
        <w:tc>
          <w:tcPr>
            <w:tcW w:w="5812" w:type="dxa"/>
            <w:vAlign w:val="center"/>
          </w:tcPr>
          <w:p w:rsidR="00362BF3" w:rsidRDefault="00362BF3" w:rsidP="00256BDE">
            <w:pPr>
              <w:spacing w:before="0" w:after="0" w:line="276" w:lineRule="auto"/>
              <w:jc w:val="left"/>
              <w:rPr>
                <w:lang w:val="en-GB"/>
              </w:rPr>
            </w:pPr>
            <w:r>
              <w:rPr>
                <w:lang w:val="en-GB"/>
              </w:rPr>
              <w:t>Operation (use) and maintenance monitoring</w:t>
            </w:r>
          </w:p>
        </w:tc>
        <w:tc>
          <w:tcPr>
            <w:tcW w:w="3969" w:type="dxa"/>
            <w:vAlign w:val="center"/>
          </w:tcPr>
          <w:p w:rsidR="00362BF3" w:rsidRDefault="00362BF3" w:rsidP="00256BDE">
            <w:pPr>
              <w:spacing w:before="0" w:after="0" w:line="276" w:lineRule="auto"/>
              <w:jc w:val="left"/>
              <w:rPr>
                <w:lang w:val="en-GB"/>
              </w:rPr>
            </w:pPr>
          </w:p>
        </w:tc>
      </w:tr>
      <w:tr w:rsidR="00362BF3" w:rsidTr="00D67BA9">
        <w:trPr>
          <w:trHeight w:hRule="exact" w:val="340"/>
        </w:trPr>
        <w:tc>
          <w:tcPr>
            <w:tcW w:w="709" w:type="dxa"/>
            <w:shd w:val="clear" w:color="auto" w:fill="D9D9D9" w:themeFill="background1" w:themeFillShade="D9"/>
            <w:vAlign w:val="center"/>
          </w:tcPr>
          <w:p w:rsidR="00362BF3" w:rsidRPr="00362BF3" w:rsidRDefault="00362BF3" w:rsidP="00362BF3">
            <w:pPr>
              <w:spacing w:before="0" w:after="0" w:line="276" w:lineRule="auto"/>
              <w:jc w:val="center"/>
              <w:rPr>
                <w:b/>
                <w:lang w:val="en-GB"/>
              </w:rPr>
            </w:pPr>
            <w:r>
              <w:rPr>
                <w:b/>
                <w:lang w:val="en-GB"/>
              </w:rPr>
              <w:t>H</w:t>
            </w:r>
          </w:p>
        </w:tc>
        <w:tc>
          <w:tcPr>
            <w:tcW w:w="5812" w:type="dxa"/>
            <w:shd w:val="clear" w:color="auto" w:fill="D9D9D9" w:themeFill="background1" w:themeFillShade="D9"/>
            <w:vAlign w:val="center"/>
          </w:tcPr>
          <w:p w:rsidR="00362BF3" w:rsidRPr="00362BF3" w:rsidRDefault="00362BF3" w:rsidP="00256BDE">
            <w:pPr>
              <w:spacing w:before="0" w:after="0" w:line="276" w:lineRule="auto"/>
              <w:jc w:val="left"/>
              <w:rPr>
                <w:b/>
                <w:lang w:val="en-GB"/>
              </w:rPr>
            </w:pPr>
            <w:r w:rsidRPr="00362BF3">
              <w:rPr>
                <w:b/>
                <w:lang w:val="en-GB"/>
              </w:rPr>
              <w:t xml:space="preserve">Reporting </w:t>
            </w:r>
          </w:p>
        </w:tc>
        <w:tc>
          <w:tcPr>
            <w:tcW w:w="3969" w:type="dxa"/>
            <w:shd w:val="clear" w:color="auto" w:fill="D9D9D9" w:themeFill="background1" w:themeFillShade="D9"/>
            <w:vAlign w:val="center"/>
          </w:tcPr>
          <w:p w:rsidR="00362BF3" w:rsidRPr="00362BF3" w:rsidRDefault="00362BF3" w:rsidP="00256BDE">
            <w:pPr>
              <w:spacing w:before="0" w:after="0" w:line="276" w:lineRule="auto"/>
              <w:jc w:val="left"/>
              <w:rPr>
                <w:b/>
                <w:lang w:val="en-GB"/>
              </w:rPr>
            </w:pPr>
          </w:p>
        </w:tc>
      </w:tr>
      <w:tr w:rsidR="00362BF3" w:rsidTr="00D67BA9">
        <w:trPr>
          <w:trHeight w:hRule="exact" w:val="340"/>
        </w:trPr>
        <w:tc>
          <w:tcPr>
            <w:tcW w:w="709" w:type="dxa"/>
            <w:vAlign w:val="center"/>
          </w:tcPr>
          <w:p w:rsidR="00362BF3" w:rsidRDefault="00362BF3" w:rsidP="00362BF3">
            <w:pPr>
              <w:spacing w:before="0" w:after="0" w:line="276" w:lineRule="auto"/>
              <w:jc w:val="center"/>
              <w:rPr>
                <w:lang w:val="en-GB"/>
              </w:rPr>
            </w:pPr>
            <w:r>
              <w:rPr>
                <w:lang w:val="en-GB"/>
              </w:rPr>
              <w:t>H1</w:t>
            </w:r>
          </w:p>
        </w:tc>
        <w:tc>
          <w:tcPr>
            <w:tcW w:w="5812" w:type="dxa"/>
            <w:vAlign w:val="center"/>
          </w:tcPr>
          <w:p w:rsidR="00362BF3" w:rsidRDefault="00362BF3" w:rsidP="00256BDE">
            <w:pPr>
              <w:spacing w:before="0" w:after="0" w:line="276" w:lineRule="auto"/>
              <w:jc w:val="left"/>
              <w:rPr>
                <w:lang w:val="en-GB"/>
              </w:rPr>
            </w:pPr>
            <w:r>
              <w:rPr>
                <w:lang w:val="en-GB"/>
              </w:rPr>
              <w:t>Reporting to the WSP</w:t>
            </w:r>
            <w:r w:rsidR="00D67BA9">
              <w:rPr>
                <w:lang w:val="en-GB"/>
              </w:rPr>
              <w:t xml:space="preserve"> (management)</w:t>
            </w:r>
          </w:p>
        </w:tc>
        <w:tc>
          <w:tcPr>
            <w:tcW w:w="3969" w:type="dxa"/>
            <w:vAlign w:val="center"/>
          </w:tcPr>
          <w:p w:rsidR="00362BF3" w:rsidRDefault="00362BF3" w:rsidP="00256BDE">
            <w:pPr>
              <w:spacing w:before="0" w:after="0" w:line="276" w:lineRule="auto"/>
              <w:jc w:val="left"/>
              <w:rPr>
                <w:lang w:val="en-GB"/>
              </w:rPr>
            </w:pPr>
            <w:r>
              <w:rPr>
                <w:lang w:val="en-GB"/>
              </w:rPr>
              <w:t>Responsibility of WSP staff</w:t>
            </w:r>
          </w:p>
        </w:tc>
      </w:tr>
      <w:tr w:rsidR="00362BF3" w:rsidTr="00D67BA9">
        <w:trPr>
          <w:trHeight w:hRule="exact" w:val="340"/>
        </w:trPr>
        <w:tc>
          <w:tcPr>
            <w:tcW w:w="709" w:type="dxa"/>
            <w:vAlign w:val="center"/>
          </w:tcPr>
          <w:p w:rsidR="00362BF3" w:rsidRDefault="00362BF3" w:rsidP="00362BF3">
            <w:pPr>
              <w:spacing w:before="0" w:after="0" w:line="276" w:lineRule="auto"/>
              <w:jc w:val="center"/>
              <w:rPr>
                <w:lang w:val="en-GB"/>
              </w:rPr>
            </w:pPr>
            <w:r>
              <w:rPr>
                <w:lang w:val="en-GB"/>
              </w:rPr>
              <w:t>H2</w:t>
            </w:r>
          </w:p>
        </w:tc>
        <w:tc>
          <w:tcPr>
            <w:tcW w:w="5812" w:type="dxa"/>
            <w:vAlign w:val="center"/>
          </w:tcPr>
          <w:p w:rsidR="00362BF3" w:rsidRDefault="00362BF3" w:rsidP="00256BDE">
            <w:pPr>
              <w:spacing w:before="0" w:after="0" w:line="276" w:lineRule="auto"/>
              <w:jc w:val="left"/>
              <w:rPr>
                <w:lang w:val="en-GB"/>
              </w:rPr>
            </w:pPr>
            <w:r>
              <w:rPr>
                <w:lang w:val="en-GB"/>
              </w:rPr>
              <w:t>Reporting to the WSTF</w:t>
            </w:r>
          </w:p>
        </w:tc>
        <w:tc>
          <w:tcPr>
            <w:tcW w:w="3969" w:type="dxa"/>
            <w:vAlign w:val="center"/>
          </w:tcPr>
          <w:p w:rsidR="00362BF3" w:rsidRDefault="00362BF3" w:rsidP="00747EC8">
            <w:pPr>
              <w:spacing w:before="0" w:after="0" w:line="276" w:lineRule="auto"/>
              <w:jc w:val="left"/>
              <w:rPr>
                <w:lang w:val="en-GB"/>
              </w:rPr>
            </w:pPr>
            <w:r>
              <w:rPr>
                <w:lang w:val="en-GB"/>
              </w:rPr>
              <w:t xml:space="preserve">Responsibility of the </w:t>
            </w:r>
            <w:r w:rsidR="00747EC8">
              <w:rPr>
                <w:lang w:val="en-GB"/>
              </w:rPr>
              <w:t>CRM</w:t>
            </w:r>
            <w:r>
              <w:rPr>
                <w:lang w:val="en-GB"/>
              </w:rPr>
              <w:t>s</w:t>
            </w:r>
          </w:p>
        </w:tc>
      </w:tr>
      <w:tr w:rsidR="00362BF3" w:rsidTr="00D67BA9">
        <w:trPr>
          <w:trHeight w:hRule="exact" w:val="340"/>
        </w:trPr>
        <w:tc>
          <w:tcPr>
            <w:tcW w:w="709" w:type="dxa"/>
            <w:vAlign w:val="center"/>
          </w:tcPr>
          <w:p w:rsidR="00362BF3" w:rsidRDefault="00362BF3" w:rsidP="00362BF3">
            <w:pPr>
              <w:spacing w:before="0" w:after="0" w:line="276" w:lineRule="auto"/>
              <w:jc w:val="center"/>
              <w:rPr>
                <w:lang w:val="en-GB"/>
              </w:rPr>
            </w:pPr>
            <w:r>
              <w:rPr>
                <w:lang w:val="en-GB"/>
              </w:rPr>
              <w:t>H3</w:t>
            </w:r>
          </w:p>
        </w:tc>
        <w:tc>
          <w:tcPr>
            <w:tcW w:w="5812" w:type="dxa"/>
            <w:vAlign w:val="center"/>
          </w:tcPr>
          <w:p w:rsidR="00362BF3" w:rsidRDefault="00362BF3" w:rsidP="00256BDE">
            <w:pPr>
              <w:spacing w:before="0" w:after="0" w:line="276" w:lineRule="auto"/>
              <w:jc w:val="left"/>
              <w:rPr>
                <w:lang w:val="en-GB"/>
              </w:rPr>
            </w:pPr>
            <w:r>
              <w:rPr>
                <w:lang w:val="en-GB"/>
              </w:rPr>
              <w:t>Reporting any irregularities</w:t>
            </w:r>
          </w:p>
        </w:tc>
        <w:tc>
          <w:tcPr>
            <w:tcW w:w="3969" w:type="dxa"/>
            <w:vAlign w:val="center"/>
          </w:tcPr>
          <w:p w:rsidR="00362BF3" w:rsidRDefault="00D67BA9" w:rsidP="00256BDE">
            <w:pPr>
              <w:spacing w:before="0" w:after="0" w:line="276" w:lineRule="auto"/>
              <w:jc w:val="left"/>
              <w:rPr>
                <w:lang w:val="en-GB"/>
              </w:rPr>
            </w:pPr>
            <w:r>
              <w:rPr>
                <w:lang w:val="en-GB"/>
              </w:rPr>
              <w:t>To the WSP and/or the WSTF &amp; KACC</w:t>
            </w:r>
          </w:p>
        </w:tc>
      </w:tr>
      <w:tr w:rsidR="00362BF3" w:rsidTr="00D67BA9">
        <w:trPr>
          <w:trHeight w:hRule="exact" w:val="340"/>
        </w:trPr>
        <w:tc>
          <w:tcPr>
            <w:tcW w:w="709" w:type="dxa"/>
            <w:shd w:val="clear" w:color="auto" w:fill="D9D9D9" w:themeFill="background1" w:themeFillShade="D9"/>
            <w:vAlign w:val="center"/>
          </w:tcPr>
          <w:p w:rsidR="00362BF3" w:rsidRPr="00362BF3" w:rsidRDefault="00362BF3" w:rsidP="00362BF3">
            <w:pPr>
              <w:spacing w:before="0" w:after="0" w:line="276" w:lineRule="auto"/>
              <w:jc w:val="center"/>
              <w:rPr>
                <w:b/>
                <w:lang w:val="en-GB"/>
              </w:rPr>
            </w:pPr>
            <w:r w:rsidRPr="00362BF3">
              <w:rPr>
                <w:b/>
                <w:lang w:val="en-GB"/>
              </w:rPr>
              <w:t>I</w:t>
            </w:r>
          </w:p>
        </w:tc>
        <w:tc>
          <w:tcPr>
            <w:tcW w:w="5812" w:type="dxa"/>
            <w:shd w:val="clear" w:color="auto" w:fill="D9D9D9" w:themeFill="background1" w:themeFillShade="D9"/>
            <w:vAlign w:val="center"/>
          </w:tcPr>
          <w:p w:rsidR="00362BF3" w:rsidRPr="00362BF3" w:rsidRDefault="00362BF3" w:rsidP="00256BDE">
            <w:pPr>
              <w:spacing w:before="0" w:after="0" w:line="276" w:lineRule="auto"/>
              <w:jc w:val="left"/>
              <w:rPr>
                <w:b/>
                <w:lang w:val="en-GB"/>
              </w:rPr>
            </w:pPr>
            <w:r w:rsidRPr="00362BF3">
              <w:rPr>
                <w:b/>
                <w:lang w:val="en-GB"/>
              </w:rPr>
              <w:t>Monitoring</w:t>
            </w:r>
          </w:p>
        </w:tc>
        <w:tc>
          <w:tcPr>
            <w:tcW w:w="3969" w:type="dxa"/>
            <w:shd w:val="clear" w:color="auto" w:fill="D9D9D9" w:themeFill="background1" w:themeFillShade="D9"/>
            <w:vAlign w:val="center"/>
          </w:tcPr>
          <w:p w:rsidR="00362BF3" w:rsidRPr="00362BF3" w:rsidRDefault="00362BF3" w:rsidP="00256BDE">
            <w:pPr>
              <w:spacing w:before="0" w:after="0" w:line="276" w:lineRule="auto"/>
              <w:jc w:val="left"/>
              <w:rPr>
                <w:b/>
                <w:lang w:val="en-GB"/>
              </w:rPr>
            </w:pPr>
          </w:p>
        </w:tc>
      </w:tr>
      <w:tr w:rsidR="00362BF3" w:rsidTr="00D67BA9">
        <w:trPr>
          <w:trHeight w:hRule="exact" w:val="340"/>
        </w:trPr>
        <w:tc>
          <w:tcPr>
            <w:tcW w:w="709" w:type="dxa"/>
            <w:vAlign w:val="center"/>
          </w:tcPr>
          <w:p w:rsidR="00362BF3" w:rsidRDefault="00362BF3" w:rsidP="00362BF3">
            <w:pPr>
              <w:spacing w:before="0" w:after="0" w:line="276" w:lineRule="auto"/>
              <w:jc w:val="center"/>
              <w:rPr>
                <w:lang w:val="en-GB"/>
              </w:rPr>
            </w:pPr>
            <w:r>
              <w:rPr>
                <w:lang w:val="en-GB"/>
              </w:rPr>
              <w:t>I1</w:t>
            </w:r>
          </w:p>
        </w:tc>
        <w:tc>
          <w:tcPr>
            <w:tcW w:w="5812" w:type="dxa"/>
            <w:vAlign w:val="center"/>
          </w:tcPr>
          <w:p w:rsidR="00362BF3" w:rsidRDefault="00362BF3" w:rsidP="00256BDE">
            <w:pPr>
              <w:spacing w:before="0" w:after="0" w:line="276" w:lineRule="auto"/>
              <w:jc w:val="left"/>
              <w:rPr>
                <w:lang w:val="en-GB"/>
              </w:rPr>
            </w:pPr>
            <w:r>
              <w:rPr>
                <w:lang w:val="en-GB"/>
              </w:rPr>
              <w:t xml:space="preserve">Monitoring the overall project progress </w:t>
            </w:r>
          </w:p>
        </w:tc>
        <w:tc>
          <w:tcPr>
            <w:tcW w:w="3969" w:type="dxa"/>
            <w:vAlign w:val="center"/>
          </w:tcPr>
          <w:p w:rsidR="00362BF3" w:rsidRDefault="00362BF3" w:rsidP="00256BDE">
            <w:pPr>
              <w:spacing w:before="0" w:after="0" w:line="276" w:lineRule="auto"/>
              <w:jc w:val="left"/>
              <w:rPr>
                <w:lang w:val="en-GB"/>
              </w:rPr>
            </w:pPr>
          </w:p>
        </w:tc>
      </w:tr>
      <w:tr w:rsidR="00362BF3" w:rsidTr="00D67BA9">
        <w:trPr>
          <w:trHeight w:hRule="exact" w:val="340"/>
        </w:trPr>
        <w:tc>
          <w:tcPr>
            <w:tcW w:w="709" w:type="dxa"/>
            <w:vAlign w:val="center"/>
          </w:tcPr>
          <w:p w:rsidR="00362BF3" w:rsidRDefault="00362BF3" w:rsidP="00362BF3">
            <w:pPr>
              <w:spacing w:before="0" w:after="0" w:line="276" w:lineRule="auto"/>
              <w:jc w:val="center"/>
              <w:rPr>
                <w:lang w:val="en-GB"/>
              </w:rPr>
            </w:pPr>
            <w:r>
              <w:rPr>
                <w:lang w:val="en-GB"/>
              </w:rPr>
              <w:t>I2</w:t>
            </w:r>
          </w:p>
        </w:tc>
        <w:tc>
          <w:tcPr>
            <w:tcW w:w="5812" w:type="dxa"/>
            <w:vAlign w:val="center"/>
          </w:tcPr>
          <w:p w:rsidR="00362BF3" w:rsidRDefault="00D67BA9" w:rsidP="00256BDE">
            <w:pPr>
              <w:spacing w:before="0" w:after="0" w:line="276" w:lineRule="auto"/>
              <w:jc w:val="left"/>
              <w:rPr>
                <w:lang w:val="en-GB"/>
              </w:rPr>
            </w:pPr>
            <w:r>
              <w:rPr>
                <w:lang w:val="en-GB"/>
              </w:rPr>
              <w:t>Monitoring the technical works</w:t>
            </w:r>
          </w:p>
        </w:tc>
        <w:tc>
          <w:tcPr>
            <w:tcW w:w="3969" w:type="dxa"/>
            <w:vAlign w:val="center"/>
          </w:tcPr>
          <w:p w:rsidR="00362BF3" w:rsidRDefault="00362BF3" w:rsidP="00256BDE">
            <w:pPr>
              <w:spacing w:before="0" w:after="0" w:line="276" w:lineRule="auto"/>
              <w:jc w:val="left"/>
              <w:rPr>
                <w:lang w:val="en-GB"/>
              </w:rPr>
            </w:pPr>
          </w:p>
        </w:tc>
      </w:tr>
      <w:tr w:rsidR="00362BF3" w:rsidTr="00D67BA9">
        <w:trPr>
          <w:trHeight w:hRule="exact" w:val="340"/>
        </w:trPr>
        <w:tc>
          <w:tcPr>
            <w:tcW w:w="709" w:type="dxa"/>
            <w:vAlign w:val="center"/>
          </w:tcPr>
          <w:p w:rsidR="00362BF3" w:rsidRDefault="00362BF3" w:rsidP="00362BF3">
            <w:pPr>
              <w:spacing w:before="0" w:after="0" w:line="276" w:lineRule="auto"/>
              <w:jc w:val="center"/>
              <w:rPr>
                <w:lang w:val="en-GB"/>
              </w:rPr>
            </w:pPr>
            <w:r>
              <w:rPr>
                <w:lang w:val="en-GB"/>
              </w:rPr>
              <w:t>I3</w:t>
            </w:r>
          </w:p>
        </w:tc>
        <w:tc>
          <w:tcPr>
            <w:tcW w:w="5812" w:type="dxa"/>
            <w:vAlign w:val="center"/>
          </w:tcPr>
          <w:p w:rsidR="00362BF3" w:rsidRDefault="00D67BA9" w:rsidP="00256BDE">
            <w:pPr>
              <w:spacing w:before="0" w:after="0" w:line="276" w:lineRule="auto"/>
              <w:jc w:val="left"/>
              <w:rPr>
                <w:lang w:val="en-GB"/>
              </w:rPr>
            </w:pPr>
            <w:r>
              <w:rPr>
                <w:lang w:val="en-GB"/>
              </w:rPr>
              <w:t>Monitoring the Social Animators</w:t>
            </w:r>
          </w:p>
        </w:tc>
        <w:tc>
          <w:tcPr>
            <w:tcW w:w="3969" w:type="dxa"/>
            <w:vAlign w:val="center"/>
          </w:tcPr>
          <w:p w:rsidR="00362BF3" w:rsidRDefault="00362BF3" w:rsidP="00256BDE">
            <w:pPr>
              <w:spacing w:before="0" w:after="0" w:line="276" w:lineRule="auto"/>
              <w:jc w:val="left"/>
              <w:rPr>
                <w:lang w:val="en-GB"/>
              </w:rPr>
            </w:pPr>
          </w:p>
        </w:tc>
      </w:tr>
      <w:tr w:rsidR="00D67BA9" w:rsidTr="00D67BA9">
        <w:trPr>
          <w:trHeight w:hRule="exact" w:val="340"/>
        </w:trPr>
        <w:tc>
          <w:tcPr>
            <w:tcW w:w="709" w:type="dxa"/>
            <w:vAlign w:val="center"/>
          </w:tcPr>
          <w:p w:rsidR="00D67BA9" w:rsidRDefault="00D67BA9" w:rsidP="00362BF3">
            <w:pPr>
              <w:spacing w:before="0" w:after="0" w:line="276" w:lineRule="auto"/>
              <w:jc w:val="center"/>
              <w:rPr>
                <w:lang w:val="en-GB"/>
              </w:rPr>
            </w:pPr>
            <w:r>
              <w:rPr>
                <w:lang w:val="en-GB"/>
              </w:rPr>
              <w:t>I4</w:t>
            </w:r>
          </w:p>
        </w:tc>
        <w:tc>
          <w:tcPr>
            <w:tcW w:w="5812" w:type="dxa"/>
            <w:vAlign w:val="center"/>
          </w:tcPr>
          <w:p w:rsidR="00D67BA9" w:rsidRDefault="00D67BA9" w:rsidP="00256BDE">
            <w:pPr>
              <w:spacing w:before="0" w:after="0" w:line="276" w:lineRule="auto"/>
              <w:jc w:val="left"/>
              <w:rPr>
                <w:lang w:val="en-GB"/>
              </w:rPr>
            </w:pPr>
            <w:r>
              <w:rPr>
                <w:lang w:val="en-GB"/>
              </w:rPr>
              <w:t>Monitoring toilet use, operation &amp; maintenance</w:t>
            </w:r>
          </w:p>
        </w:tc>
        <w:tc>
          <w:tcPr>
            <w:tcW w:w="3969" w:type="dxa"/>
            <w:vAlign w:val="center"/>
          </w:tcPr>
          <w:p w:rsidR="00D67BA9" w:rsidRDefault="00D67BA9" w:rsidP="00256BDE">
            <w:pPr>
              <w:spacing w:before="0" w:after="0" w:line="276" w:lineRule="auto"/>
              <w:jc w:val="left"/>
              <w:rPr>
                <w:lang w:val="en-GB"/>
              </w:rPr>
            </w:pPr>
          </w:p>
        </w:tc>
      </w:tr>
      <w:tr w:rsidR="00D67BA9" w:rsidTr="00D67BA9">
        <w:trPr>
          <w:trHeight w:hRule="exact" w:val="340"/>
        </w:trPr>
        <w:tc>
          <w:tcPr>
            <w:tcW w:w="709" w:type="dxa"/>
            <w:vAlign w:val="center"/>
          </w:tcPr>
          <w:p w:rsidR="00D67BA9" w:rsidRDefault="00D67BA9" w:rsidP="00362BF3">
            <w:pPr>
              <w:spacing w:before="0" w:after="0" w:line="276" w:lineRule="auto"/>
              <w:jc w:val="center"/>
              <w:rPr>
                <w:lang w:val="en-GB"/>
              </w:rPr>
            </w:pPr>
            <w:r>
              <w:rPr>
                <w:lang w:val="en-GB"/>
              </w:rPr>
              <w:t>I5</w:t>
            </w:r>
          </w:p>
        </w:tc>
        <w:tc>
          <w:tcPr>
            <w:tcW w:w="5812" w:type="dxa"/>
            <w:vAlign w:val="center"/>
          </w:tcPr>
          <w:p w:rsidR="00D67BA9" w:rsidRDefault="00D67BA9" w:rsidP="00256BDE">
            <w:pPr>
              <w:spacing w:before="0" w:after="0" w:line="276" w:lineRule="auto"/>
              <w:jc w:val="left"/>
              <w:rPr>
                <w:lang w:val="en-GB"/>
              </w:rPr>
            </w:pPr>
            <w:r>
              <w:rPr>
                <w:lang w:val="en-GB"/>
              </w:rPr>
              <w:t xml:space="preserve">Monitoring the sanitation value chain </w:t>
            </w:r>
          </w:p>
        </w:tc>
        <w:tc>
          <w:tcPr>
            <w:tcW w:w="3969" w:type="dxa"/>
            <w:vAlign w:val="center"/>
          </w:tcPr>
          <w:p w:rsidR="00D67BA9" w:rsidRDefault="00D67BA9" w:rsidP="00256BDE">
            <w:pPr>
              <w:spacing w:before="0" w:after="0" w:line="276" w:lineRule="auto"/>
              <w:jc w:val="left"/>
              <w:rPr>
                <w:lang w:val="en-GB"/>
              </w:rPr>
            </w:pPr>
            <w:r w:rsidRPr="00D67BA9">
              <w:rPr>
                <w:sz w:val="20"/>
                <w:lang w:val="en-GB"/>
              </w:rPr>
              <w:t xml:space="preserve">Including DTF operation &amp; </w:t>
            </w:r>
            <w:r>
              <w:rPr>
                <w:lang w:val="en-GB"/>
              </w:rPr>
              <w:t xml:space="preserve">maintenance </w:t>
            </w:r>
          </w:p>
        </w:tc>
      </w:tr>
    </w:tbl>
    <w:p w:rsidR="00FB435B" w:rsidRDefault="00FB435B" w:rsidP="000835A9">
      <w:pPr>
        <w:pStyle w:val="Heading2"/>
        <w:rPr>
          <w:lang w:val="en-GB"/>
        </w:rPr>
      </w:pPr>
      <w:bookmarkStart w:id="18" w:name="_GoBack"/>
      <w:bookmarkEnd w:id="18"/>
    </w:p>
    <w:p w:rsidR="00FB435B" w:rsidRDefault="00FB435B" w:rsidP="00617FC5">
      <w:pPr>
        <w:rPr>
          <w:lang w:val="en-GB"/>
        </w:rPr>
      </w:pPr>
    </w:p>
    <w:sectPr w:rsidR="00FB435B" w:rsidSect="00C9068F">
      <w:headerReference w:type="default" r:id="rId11"/>
      <w:footerReference w:type="default" r:id="rId12"/>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64C" w:rsidRDefault="00C7164C" w:rsidP="00C9068F">
      <w:pPr>
        <w:spacing w:before="0" w:after="0"/>
      </w:pPr>
      <w:r>
        <w:separator/>
      </w:r>
    </w:p>
  </w:endnote>
  <w:endnote w:type="continuationSeparator" w:id="0">
    <w:p w:rsidR="00C7164C" w:rsidRDefault="00C7164C" w:rsidP="00C9068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BEB" w:rsidRPr="00C9068F" w:rsidRDefault="00DA7BEB">
    <w:pPr>
      <w:pStyle w:val="Footer"/>
      <w:rPr>
        <w:sz w:val="20"/>
        <w:lang w:val="en-GB"/>
      </w:rPr>
    </w:pPr>
    <w:r w:rsidRPr="00C9068F">
      <w:rPr>
        <w:sz w:val="20"/>
        <w:lang w:val="en-GB"/>
      </w:rPr>
      <w:t>WSTF/GIZ/UBSUP</w:t>
    </w:r>
    <w:r w:rsidRPr="00C9068F">
      <w:rPr>
        <w:sz w:val="20"/>
        <w:lang w:val="en-GB"/>
      </w:rPr>
      <w:ptab w:relativeTo="margin" w:alignment="center" w:leader="none"/>
    </w:r>
    <w:r w:rsidRPr="00C9068F">
      <w:rPr>
        <w:sz w:val="20"/>
        <w:lang w:val="en-GB"/>
      </w:rPr>
      <w:t>Detailed Work Plan</w:t>
    </w:r>
    <w:r w:rsidRPr="00C9068F">
      <w:rPr>
        <w:sz w:val="20"/>
        <w:lang w:val="en-GB"/>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64C" w:rsidRDefault="00C7164C" w:rsidP="00C9068F">
      <w:pPr>
        <w:spacing w:before="0" w:after="0"/>
      </w:pPr>
      <w:r>
        <w:separator/>
      </w:r>
    </w:p>
  </w:footnote>
  <w:footnote w:type="continuationSeparator" w:id="0">
    <w:p w:rsidR="00C7164C" w:rsidRDefault="00C7164C" w:rsidP="00C9068F">
      <w:pPr>
        <w:spacing w:before="0" w:after="0"/>
      </w:pPr>
      <w:r>
        <w:continuationSeparator/>
      </w:r>
    </w:p>
  </w:footnote>
  <w:footnote w:id="1">
    <w:p w:rsidR="00DA7BEB" w:rsidRPr="00B4303B" w:rsidRDefault="00DA7BEB">
      <w:pPr>
        <w:pStyle w:val="FootnoteText"/>
        <w:rPr>
          <w:lang w:val="en-GB"/>
        </w:rPr>
      </w:pPr>
      <w:r>
        <w:rPr>
          <w:rStyle w:val="FootnoteReference"/>
        </w:rPr>
        <w:footnoteRef/>
      </w:r>
      <w:r>
        <w:t xml:space="preserve"> </w:t>
      </w:r>
      <w:r w:rsidRPr="00B4303B">
        <w:rPr>
          <w:lang w:val="en-GB"/>
        </w:rPr>
        <w:t xml:space="preserve">The WSP or the Project Task Team itself can decide to include other stakeholders in the Project Task Team. For example, in areas where crime levels and/or levels of vandalism and theft are high the local police authority </w:t>
      </w:r>
      <w:proofErr w:type="gramStart"/>
      <w:r w:rsidRPr="00B4303B">
        <w:rPr>
          <w:lang w:val="en-GB"/>
        </w:rPr>
        <w:t>can be requested</w:t>
      </w:r>
      <w:proofErr w:type="gramEnd"/>
      <w:r w:rsidRPr="00B4303B">
        <w:rPr>
          <w:lang w:val="en-GB"/>
        </w:rPr>
        <w:t xml:space="preserve"> to participate in the Project Task Team. </w:t>
      </w:r>
    </w:p>
  </w:footnote>
  <w:footnote w:id="2">
    <w:p w:rsidR="00DA7BEB" w:rsidRPr="000101CF" w:rsidRDefault="00DA7BEB">
      <w:pPr>
        <w:pStyle w:val="FootnoteText"/>
        <w:rPr>
          <w:lang w:val="nl-NL"/>
        </w:rPr>
      </w:pPr>
      <w:r>
        <w:rPr>
          <w:rStyle w:val="FootnoteReference"/>
        </w:rPr>
        <w:footnoteRef/>
      </w:r>
      <w:r>
        <w:t xml:space="preserve"> </w:t>
      </w:r>
      <w:r>
        <w:rPr>
          <w:lang w:val="nl-NL"/>
        </w:rPr>
        <w:t xml:space="preserve">A baraza (a Swahili word) is a public meeting. </w:t>
      </w:r>
    </w:p>
  </w:footnote>
  <w:footnote w:id="3">
    <w:p w:rsidR="00DA7BEB" w:rsidRPr="00672EDB" w:rsidRDefault="00DA7BEB" w:rsidP="000C2CEB">
      <w:pPr>
        <w:pStyle w:val="FootnoteText"/>
        <w:rPr>
          <w:lang w:val="en-GB"/>
        </w:rPr>
      </w:pPr>
      <w:r>
        <w:rPr>
          <w:rStyle w:val="FootnoteReference"/>
        </w:rPr>
        <w:footnoteRef/>
      </w:r>
      <w:r>
        <w:t xml:space="preserve"> </w:t>
      </w:r>
      <w:r w:rsidRPr="00672EDB">
        <w:rPr>
          <w:lang w:val="en-GB"/>
        </w:rPr>
        <w:t>Each community awareness &amp; mobilisation activit</w:t>
      </w:r>
      <w:r>
        <w:rPr>
          <w:lang w:val="en-GB"/>
        </w:rPr>
        <w:t xml:space="preserve">y such as the SafiSan Mini Fair and the SafiSan </w:t>
      </w:r>
      <w:proofErr w:type="spellStart"/>
      <w:r>
        <w:rPr>
          <w:lang w:val="en-GB"/>
        </w:rPr>
        <w:t>Baraza</w:t>
      </w:r>
      <w:proofErr w:type="spellEnd"/>
      <w:r>
        <w:rPr>
          <w:lang w:val="en-GB"/>
        </w:rPr>
        <w:t xml:space="preserve"> Show has its own</w:t>
      </w:r>
      <w:r w:rsidRPr="00672EDB">
        <w:rPr>
          <w:lang w:val="en-GB"/>
        </w:rPr>
        <w:t xml:space="preserve"> programme. </w:t>
      </w:r>
    </w:p>
  </w:footnote>
  <w:footnote w:id="4">
    <w:p w:rsidR="00DA7BEB" w:rsidRPr="000101CF" w:rsidRDefault="00DA7BEB">
      <w:pPr>
        <w:pStyle w:val="FootnoteText"/>
        <w:rPr>
          <w:lang w:val="nl-NL"/>
        </w:rPr>
      </w:pPr>
      <w:r>
        <w:rPr>
          <w:rStyle w:val="FootnoteReference"/>
        </w:rPr>
        <w:footnoteRef/>
      </w:r>
      <w:r>
        <w:t xml:space="preserve"> </w:t>
      </w:r>
      <w:r>
        <w:rPr>
          <w:lang w:val="nl-NL"/>
        </w:rPr>
        <w:t xml:space="preserve">All DVDs have a user interface.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87592"/>
      <w:docPartObj>
        <w:docPartGallery w:val="Page Numbers (Top of Page)"/>
        <w:docPartUnique/>
      </w:docPartObj>
    </w:sdtPr>
    <w:sdtEndPr>
      <w:rPr>
        <w:noProof/>
      </w:rPr>
    </w:sdtEndPr>
    <w:sdtContent>
      <w:p w:rsidR="00DA7BEB" w:rsidRDefault="00DA7BEB">
        <w:pPr>
          <w:pStyle w:val="Header"/>
          <w:jc w:val="right"/>
        </w:pPr>
        <w:r>
          <w:fldChar w:fldCharType="begin"/>
        </w:r>
        <w:r>
          <w:instrText xml:space="preserve"> PAGE   \* MERGEFORMAT </w:instrText>
        </w:r>
        <w:r>
          <w:fldChar w:fldCharType="separate"/>
        </w:r>
        <w:r w:rsidR="000835A9">
          <w:rPr>
            <w:noProof/>
          </w:rPr>
          <w:t>10</w:t>
        </w:r>
        <w:r>
          <w:rPr>
            <w:noProof/>
          </w:rPr>
          <w:fldChar w:fldCharType="end"/>
        </w:r>
      </w:p>
    </w:sdtContent>
  </w:sdt>
  <w:p w:rsidR="00DA7BEB" w:rsidRDefault="00DA7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D7196"/>
    <w:multiLevelType w:val="hybridMultilevel"/>
    <w:tmpl w:val="AA843588"/>
    <w:lvl w:ilvl="0" w:tplc="E6F0218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C541D1"/>
    <w:multiLevelType w:val="hybridMultilevel"/>
    <w:tmpl w:val="685CF2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564023"/>
    <w:multiLevelType w:val="hybridMultilevel"/>
    <w:tmpl w:val="74485C48"/>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D73097C"/>
    <w:multiLevelType w:val="hybridMultilevel"/>
    <w:tmpl w:val="074400C0"/>
    <w:lvl w:ilvl="0" w:tplc="E6F0218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A0A0B0E"/>
    <w:multiLevelType w:val="hybridMultilevel"/>
    <w:tmpl w:val="9B48C2B4"/>
    <w:lvl w:ilvl="0" w:tplc="E6F0218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D3160C1"/>
    <w:multiLevelType w:val="hybridMultilevel"/>
    <w:tmpl w:val="29C6EDC0"/>
    <w:lvl w:ilvl="0" w:tplc="CECE6A3E">
      <w:start w:val="1"/>
      <w:numFmt w:val="decimal"/>
      <w:pStyle w:val="Heading1"/>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DA43868"/>
    <w:multiLevelType w:val="hybridMultilevel"/>
    <w:tmpl w:val="BA000C4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EED7268"/>
    <w:multiLevelType w:val="hybridMultilevel"/>
    <w:tmpl w:val="BCF6AB5C"/>
    <w:lvl w:ilvl="0" w:tplc="E6F0218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F9B0C74"/>
    <w:multiLevelType w:val="hybridMultilevel"/>
    <w:tmpl w:val="030E8ABA"/>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367148F2"/>
    <w:multiLevelType w:val="hybridMultilevel"/>
    <w:tmpl w:val="00AE5544"/>
    <w:lvl w:ilvl="0" w:tplc="6480010E">
      <w:start w:val="1"/>
      <w:numFmt w:val="upperLetter"/>
      <w:lvlText w:val="%1."/>
      <w:lvlJc w:val="left"/>
      <w:pPr>
        <w:ind w:left="720" w:hanging="360"/>
      </w:pPr>
      <w:rPr>
        <w:b/>
        <w:color w:val="C0000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C5A145C"/>
    <w:multiLevelType w:val="hybridMultilevel"/>
    <w:tmpl w:val="7D0800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29477CE"/>
    <w:multiLevelType w:val="hybridMultilevel"/>
    <w:tmpl w:val="56F691DC"/>
    <w:lvl w:ilvl="0" w:tplc="E6F0218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33B60A0"/>
    <w:multiLevelType w:val="hybridMultilevel"/>
    <w:tmpl w:val="33C80F1C"/>
    <w:lvl w:ilvl="0" w:tplc="E6F0218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3AC6503"/>
    <w:multiLevelType w:val="hybridMultilevel"/>
    <w:tmpl w:val="05ACFE4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8A81149"/>
    <w:multiLevelType w:val="hybridMultilevel"/>
    <w:tmpl w:val="BA000C4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F0C5020"/>
    <w:multiLevelType w:val="hybridMultilevel"/>
    <w:tmpl w:val="62EA1EFC"/>
    <w:lvl w:ilvl="0" w:tplc="E6F0218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1C65A88"/>
    <w:multiLevelType w:val="hybridMultilevel"/>
    <w:tmpl w:val="BA000C4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A583E06"/>
    <w:multiLevelType w:val="hybridMultilevel"/>
    <w:tmpl w:val="71B829B6"/>
    <w:lvl w:ilvl="0" w:tplc="E6F0218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F132A0E"/>
    <w:multiLevelType w:val="hybridMultilevel"/>
    <w:tmpl w:val="132A8672"/>
    <w:lvl w:ilvl="0" w:tplc="E6F0218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822220F"/>
    <w:multiLevelType w:val="hybridMultilevel"/>
    <w:tmpl w:val="AFFE2B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D0765DD"/>
    <w:multiLevelType w:val="hybridMultilevel"/>
    <w:tmpl w:val="320423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D622ABE"/>
    <w:multiLevelType w:val="hybridMultilevel"/>
    <w:tmpl w:val="07F2412A"/>
    <w:lvl w:ilvl="0" w:tplc="E6F0218E">
      <w:start w:val="1"/>
      <w:numFmt w:val="bullet"/>
      <w:lvlText w:val=""/>
      <w:lvlJc w:val="left"/>
      <w:pPr>
        <w:ind w:left="1800" w:hanging="360"/>
      </w:pPr>
      <w:rPr>
        <w:rFonts w:ascii="Wingdings" w:hAnsi="Wingdings"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22" w15:restartNumberingAfterBreak="0">
    <w:nsid w:val="710F2FAB"/>
    <w:multiLevelType w:val="hybridMultilevel"/>
    <w:tmpl w:val="F9EA41F4"/>
    <w:lvl w:ilvl="0" w:tplc="E6F0218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6155DA3"/>
    <w:multiLevelType w:val="hybridMultilevel"/>
    <w:tmpl w:val="685CF2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63D5767"/>
    <w:multiLevelType w:val="hybridMultilevel"/>
    <w:tmpl w:val="C1DEF0C0"/>
    <w:lvl w:ilvl="0" w:tplc="E6F0218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6A601B7"/>
    <w:multiLevelType w:val="hybridMultilevel"/>
    <w:tmpl w:val="0CFCA08A"/>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7F1E0056"/>
    <w:multiLevelType w:val="hybridMultilevel"/>
    <w:tmpl w:val="4078B042"/>
    <w:lvl w:ilvl="0" w:tplc="E6F0218E">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8"/>
  </w:num>
  <w:num w:numId="4">
    <w:abstractNumId w:val="20"/>
  </w:num>
  <w:num w:numId="5">
    <w:abstractNumId w:val="15"/>
  </w:num>
  <w:num w:numId="6">
    <w:abstractNumId w:val="11"/>
  </w:num>
  <w:num w:numId="7">
    <w:abstractNumId w:val="18"/>
  </w:num>
  <w:num w:numId="8">
    <w:abstractNumId w:val="22"/>
  </w:num>
  <w:num w:numId="9">
    <w:abstractNumId w:val="7"/>
  </w:num>
  <w:num w:numId="10">
    <w:abstractNumId w:val="19"/>
  </w:num>
  <w:num w:numId="11">
    <w:abstractNumId w:val="1"/>
  </w:num>
  <w:num w:numId="12">
    <w:abstractNumId w:val="14"/>
  </w:num>
  <w:num w:numId="13">
    <w:abstractNumId w:val="13"/>
  </w:num>
  <w:num w:numId="14">
    <w:abstractNumId w:val="24"/>
  </w:num>
  <w:num w:numId="15">
    <w:abstractNumId w:val="17"/>
  </w:num>
  <w:num w:numId="16">
    <w:abstractNumId w:val="12"/>
  </w:num>
  <w:num w:numId="17">
    <w:abstractNumId w:val="0"/>
  </w:num>
  <w:num w:numId="18">
    <w:abstractNumId w:val="3"/>
  </w:num>
  <w:num w:numId="19">
    <w:abstractNumId w:val="6"/>
  </w:num>
  <w:num w:numId="20">
    <w:abstractNumId w:val="16"/>
  </w:num>
  <w:num w:numId="21">
    <w:abstractNumId w:val="2"/>
  </w:num>
  <w:num w:numId="22">
    <w:abstractNumId w:val="9"/>
  </w:num>
  <w:num w:numId="23">
    <w:abstractNumId w:val="25"/>
  </w:num>
  <w:num w:numId="24">
    <w:abstractNumId w:val="21"/>
  </w:num>
  <w:num w:numId="25">
    <w:abstractNumId w:val="4"/>
  </w:num>
  <w:num w:numId="26">
    <w:abstractNumId w:val="23"/>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68F"/>
    <w:rsid w:val="00002002"/>
    <w:rsid w:val="000101CF"/>
    <w:rsid w:val="00027CAF"/>
    <w:rsid w:val="00030794"/>
    <w:rsid w:val="00043498"/>
    <w:rsid w:val="000835A9"/>
    <w:rsid w:val="000837F5"/>
    <w:rsid w:val="00095774"/>
    <w:rsid w:val="000B4804"/>
    <w:rsid w:val="000C2CEB"/>
    <w:rsid w:val="00115789"/>
    <w:rsid w:val="00134231"/>
    <w:rsid w:val="00137BF4"/>
    <w:rsid w:val="001C3B71"/>
    <w:rsid w:val="001D1576"/>
    <w:rsid w:val="0021585A"/>
    <w:rsid w:val="002272A6"/>
    <w:rsid w:val="00256BDE"/>
    <w:rsid w:val="0026544E"/>
    <w:rsid w:val="002671AC"/>
    <w:rsid w:val="002C68BE"/>
    <w:rsid w:val="002F2E7D"/>
    <w:rsid w:val="00303B42"/>
    <w:rsid w:val="00307A40"/>
    <w:rsid w:val="00362BF3"/>
    <w:rsid w:val="00365018"/>
    <w:rsid w:val="00371C7B"/>
    <w:rsid w:val="003850A8"/>
    <w:rsid w:val="003B1E9D"/>
    <w:rsid w:val="003C3D71"/>
    <w:rsid w:val="003D1CD4"/>
    <w:rsid w:val="003D1F80"/>
    <w:rsid w:val="003E068B"/>
    <w:rsid w:val="003E180F"/>
    <w:rsid w:val="00404015"/>
    <w:rsid w:val="004105D7"/>
    <w:rsid w:val="00421F57"/>
    <w:rsid w:val="00424556"/>
    <w:rsid w:val="0043785A"/>
    <w:rsid w:val="00460F0F"/>
    <w:rsid w:val="00461837"/>
    <w:rsid w:val="004642FC"/>
    <w:rsid w:val="004729A7"/>
    <w:rsid w:val="004848B4"/>
    <w:rsid w:val="0049396A"/>
    <w:rsid w:val="004D6515"/>
    <w:rsid w:val="004D7399"/>
    <w:rsid w:val="00502A2D"/>
    <w:rsid w:val="005138BC"/>
    <w:rsid w:val="00533714"/>
    <w:rsid w:val="0054722D"/>
    <w:rsid w:val="00550A46"/>
    <w:rsid w:val="005641B7"/>
    <w:rsid w:val="0056531B"/>
    <w:rsid w:val="005669C9"/>
    <w:rsid w:val="00592011"/>
    <w:rsid w:val="00601081"/>
    <w:rsid w:val="00617FC5"/>
    <w:rsid w:val="00621AB2"/>
    <w:rsid w:val="006304BA"/>
    <w:rsid w:val="00634E34"/>
    <w:rsid w:val="00647C24"/>
    <w:rsid w:val="006549C1"/>
    <w:rsid w:val="00662934"/>
    <w:rsid w:val="00672EDB"/>
    <w:rsid w:val="00675B0B"/>
    <w:rsid w:val="00683E92"/>
    <w:rsid w:val="00697ADD"/>
    <w:rsid w:val="006B4933"/>
    <w:rsid w:val="006C3BAD"/>
    <w:rsid w:val="006E0ED2"/>
    <w:rsid w:val="006E7098"/>
    <w:rsid w:val="006F0AD4"/>
    <w:rsid w:val="00717117"/>
    <w:rsid w:val="0072048D"/>
    <w:rsid w:val="00723B2D"/>
    <w:rsid w:val="00724560"/>
    <w:rsid w:val="00747EC8"/>
    <w:rsid w:val="007561C6"/>
    <w:rsid w:val="007868B9"/>
    <w:rsid w:val="007B118E"/>
    <w:rsid w:val="007C51F5"/>
    <w:rsid w:val="007D390A"/>
    <w:rsid w:val="007F4EC2"/>
    <w:rsid w:val="008404EC"/>
    <w:rsid w:val="008931A9"/>
    <w:rsid w:val="008F5B9D"/>
    <w:rsid w:val="00941B2D"/>
    <w:rsid w:val="009623EE"/>
    <w:rsid w:val="0096603E"/>
    <w:rsid w:val="009707CB"/>
    <w:rsid w:val="009A11E5"/>
    <w:rsid w:val="009B2F00"/>
    <w:rsid w:val="009C02AC"/>
    <w:rsid w:val="009D6608"/>
    <w:rsid w:val="009E143C"/>
    <w:rsid w:val="009E24A9"/>
    <w:rsid w:val="009F6F05"/>
    <w:rsid w:val="00A04D07"/>
    <w:rsid w:val="00A2110C"/>
    <w:rsid w:val="00A404FA"/>
    <w:rsid w:val="00A71178"/>
    <w:rsid w:val="00A739A8"/>
    <w:rsid w:val="00A74952"/>
    <w:rsid w:val="00A83284"/>
    <w:rsid w:val="00A87AD7"/>
    <w:rsid w:val="00AA2CD9"/>
    <w:rsid w:val="00AC07A4"/>
    <w:rsid w:val="00AC482C"/>
    <w:rsid w:val="00B02269"/>
    <w:rsid w:val="00B06856"/>
    <w:rsid w:val="00B07F02"/>
    <w:rsid w:val="00B17E7C"/>
    <w:rsid w:val="00B362B9"/>
    <w:rsid w:val="00B4303B"/>
    <w:rsid w:val="00B74986"/>
    <w:rsid w:val="00B878A7"/>
    <w:rsid w:val="00BA539D"/>
    <w:rsid w:val="00BE2274"/>
    <w:rsid w:val="00C012BF"/>
    <w:rsid w:val="00C17CFB"/>
    <w:rsid w:val="00C22A86"/>
    <w:rsid w:val="00C7164C"/>
    <w:rsid w:val="00C75C88"/>
    <w:rsid w:val="00C844AC"/>
    <w:rsid w:val="00C9068F"/>
    <w:rsid w:val="00C95237"/>
    <w:rsid w:val="00CB59FA"/>
    <w:rsid w:val="00CC37BB"/>
    <w:rsid w:val="00CF419F"/>
    <w:rsid w:val="00CF5910"/>
    <w:rsid w:val="00D200B8"/>
    <w:rsid w:val="00D203B4"/>
    <w:rsid w:val="00D2598C"/>
    <w:rsid w:val="00D34084"/>
    <w:rsid w:val="00D37909"/>
    <w:rsid w:val="00D4532A"/>
    <w:rsid w:val="00D539A6"/>
    <w:rsid w:val="00D60004"/>
    <w:rsid w:val="00D61BAB"/>
    <w:rsid w:val="00D67BA9"/>
    <w:rsid w:val="00D74306"/>
    <w:rsid w:val="00D84CCB"/>
    <w:rsid w:val="00D85EB8"/>
    <w:rsid w:val="00DA7BEB"/>
    <w:rsid w:val="00DC33E5"/>
    <w:rsid w:val="00DC720C"/>
    <w:rsid w:val="00DE7259"/>
    <w:rsid w:val="00E13076"/>
    <w:rsid w:val="00E30F45"/>
    <w:rsid w:val="00E45C3A"/>
    <w:rsid w:val="00E471C2"/>
    <w:rsid w:val="00E56662"/>
    <w:rsid w:val="00E638F9"/>
    <w:rsid w:val="00E7099A"/>
    <w:rsid w:val="00E92664"/>
    <w:rsid w:val="00EA4109"/>
    <w:rsid w:val="00EA5B74"/>
    <w:rsid w:val="00EC0E9B"/>
    <w:rsid w:val="00EC2395"/>
    <w:rsid w:val="00EC779D"/>
    <w:rsid w:val="00F11F43"/>
    <w:rsid w:val="00F471A0"/>
    <w:rsid w:val="00F502AC"/>
    <w:rsid w:val="00F515E9"/>
    <w:rsid w:val="00F55060"/>
    <w:rsid w:val="00F63B4B"/>
    <w:rsid w:val="00F81460"/>
    <w:rsid w:val="00FA00CF"/>
    <w:rsid w:val="00FB1D1E"/>
    <w:rsid w:val="00FB435B"/>
    <w:rsid w:val="00FC261D"/>
    <w:rsid w:val="00FE410D"/>
    <w:rsid w:val="00FF69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E8C74"/>
  <w15:docId w15:val="{DB1DE111-DC07-4E56-B735-4025F3DFC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068F"/>
    <w:pPr>
      <w:spacing w:before="120" w:after="120" w:line="240" w:lineRule="auto"/>
      <w:jc w:val="both"/>
    </w:pPr>
    <w:rPr>
      <w:rFonts w:ascii="Calibri" w:eastAsia="Times New Roman" w:hAnsi="Calibri" w:cs="Times New Roman"/>
      <w:sz w:val="24"/>
      <w:szCs w:val="20"/>
      <w:lang w:val="fr-FR" w:eastAsia="nl-NL"/>
    </w:rPr>
  </w:style>
  <w:style w:type="paragraph" w:styleId="Heading1">
    <w:name w:val="heading 1"/>
    <w:basedOn w:val="Normal"/>
    <w:next w:val="Normal"/>
    <w:link w:val="Heading1Char"/>
    <w:uiPriority w:val="9"/>
    <w:qFormat/>
    <w:rsid w:val="00C9068F"/>
    <w:pPr>
      <w:keepNext/>
      <w:keepLines/>
      <w:numPr>
        <w:numId w:val="1"/>
      </w:numPr>
      <w:spacing w:before="480" w:after="0"/>
      <w:ind w:left="357" w:hanging="357"/>
      <w:outlineLvl w:val="0"/>
    </w:pPr>
    <w:rPr>
      <w:rFonts w:asciiTheme="minorHAnsi" w:eastAsiaTheme="majorEastAsia" w:hAnsiTheme="min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7099A"/>
    <w:pPr>
      <w:keepNext/>
      <w:keepLines/>
      <w:spacing w:before="200" w:after="0"/>
      <w:outlineLvl w:val="1"/>
    </w:pPr>
    <w:rPr>
      <w:rFonts w:asciiTheme="minorHAnsi" w:eastAsiaTheme="majorEastAsia" w:hAnsiTheme="min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068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68F"/>
    <w:rPr>
      <w:rFonts w:ascii="Tahoma" w:eastAsia="Times New Roman" w:hAnsi="Tahoma" w:cs="Tahoma"/>
      <w:sz w:val="16"/>
      <w:szCs w:val="16"/>
      <w:lang w:val="fr-FR" w:eastAsia="nl-NL"/>
    </w:rPr>
  </w:style>
  <w:style w:type="paragraph" w:styleId="Header">
    <w:name w:val="header"/>
    <w:basedOn w:val="Normal"/>
    <w:link w:val="HeaderChar"/>
    <w:uiPriority w:val="99"/>
    <w:unhideWhenUsed/>
    <w:rsid w:val="00C9068F"/>
    <w:pPr>
      <w:tabs>
        <w:tab w:val="center" w:pos="4536"/>
        <w:tab w:val="right" w:pos="9072"/>
      </w:tabs>
      <w:spacing w:before="0" w:after="0"/>
    </w:pPr>
  </w:style>
  <w:style w:type="character" w:customStyle="1" w:styleId="HeaderChar">
    <w:name w:val="Header Char"/>
    <w:basedOn w:val="DefaultParagraphFont"/>
    <w:link w:val="Header"/>
    <w:uiPriority w:val="99"/>
    <w:rsid w:val="00C9068F"/>
    <w:rPr>
      <w:rFonts w:ascii="Calibri" w:eastAsia="Times New Roman" w:hAnsi="Calibri" w:cs="Times New Roman"/>
      <w:sz w:val="24"/>
      <w:szCs w:val="20"/>
      <w:lang w:val="fr-FR" w:eastAsia="nl-NL"/>
    </w:rPr>
  </w:style>
  <w:style w:type="paragraph" w:styleId="Footer">
    <w:name w:val="footer"/>
    <w:basedOn w:val="Normal"/>
    <w:link w:val="FooterChar"/>
    <w:uiPriority w:val="99"/>
    <w:unhideWhenUsed/>
    <w:rsid w:val="00C9068F"/>
    <w:pPr>
      <w:tabs>
        <w:tab w:val="center" w:pos="4536"/>
        <w:tab w:val="right" w:pos="9072"/>
      </w:tabs>
      <w:spacing w:before="0" w:after="0"/>
    </w:pPr>
  </w:style>
  <w:style w:type="character" w:customStyle="1" w:styleId="FooterChar">
    <w:name w:val="Footer Char"/>
    <w:basedOn w:val="DefaultParagraphFont"/>
    <w:link w:val="Footer"/>
    <w:uiPriority w:val="99"/>
    <w:rsid w:val="00C9068F"/>
    <w:rPr>
      <w:rFonts w:ascii="Calibri" w:eastAsia="Times New Roman" w:hAnsi="Calibri" w:cs="Times New Roman"/>
      <w:sz w:val="24"/>
      <w:szCs w:val="20"/>
      <w:lang w:val="fr-FR" w:eastAsia="nl-NL"/>
    </w:rPr>
  </w:style>
  <w:style w:type="character" w:customStyle="1" w:styleId="Heading1Char">
    <w:name w:val="Heading 1 Char"/>
    <w:basedOn w:val="DefaultParagraphFont"/>
    <w:link w:val="Heading1"/>
    <w:uiPriority w:val="9"/>
    <w:rsid w:val="00C9068F"/>
    <w:rPr>
      <w:rFonts w:eastAsiaTheme="majorEastAsia" w:cstheme="majorBidi"/>
      <w:b/>
      <w:bCs/>
      <w:color w:val="365F91" w:themeColor="accent1" w:themeShade="BF"/>
      <w:sz w:val="28"/>
      <w:szCs w:val="28"/>
      <w:lang w:val="fr-FR" w:eastAsia="nl-NL"/>
    </w:rPr>
  </w:style>
  <w:style w:type="paragraph" w:styleId="ListParagraph">
    <w:name w:val="List Paragraph"/>
    <w:basedOn w:val="Normal"/>
    <w:uiPriority w:val="34"/>
    <w:qFormat/>
    <w:rsid w:val="00E7099A"/>
    <w:pPr>
      <w:ind w:left="720"/>
      <w:contextualSpacing/>
    </w:pPr>
  </w:style>
  <w:style w:type="character" w:customStyle="1" w:styleId="Heading2Char">
    <w:name w:val="Heading 2 Char"/>
    <w:basedOn w:val="DefaultParagraphFont"/>
    <w:link w:val="Heading2"/>
    <w:uiPriority w:val="9"/>
    <w:rsid w:val="00E7099A"/>
    <w:rPr>
      <w:rFonts w:eastAsiaTheme="majorEastAsia" w:cstheme="majorBidi"/>
      <w:b/>
      <w:bCs/>
      <w:color w:val="4F81BD" w:themeColor="accent1"/>
      <w:sz w:val="26"/>
      <w:szCs w:val="26"/>
      <w:lang w:val="fr-FR" w:eastAsia="nl-NL"/>
    </w:rPr>
  </w:style>
  <w:style w:type="paragraph" w:styleId="TOCHeading">
    <w:name w:val="TOC Heading"/>
    <w:basedOn w:val="Heading1"/>
    <w:next w:val="Normal"/>
    <w:uiPriority w:val="39"/>
    <w:semiHidden/>
    <w:unhideWhenUsed/>
    <w:qFormat/>
    <w:rsid w:val="00EA5B74"/>
    <w:pPr>
      <w:numPr>
        <w:numId w:val="0"/>
      </w:numPr>
      <w:spacing w:line="276" w:lineRule="auto"/>
      <w:jc w:val="left"/>
      <w:outlineLvl w:val="9"/>
    </w:pPr>
    <w:rPr>
      <w:rFonts w:asciiTheme="majorHAnsi" w:hAnsiTheme="majorHAnsi"/>
      <w:lang w:val="en-US" w:eastAsia="ja-JP"/>
    </w:rPr>
  </w:style>
  <w:style w:type="paragraph" w:styleId="TOC1">
    <w:name w:val="toc 1"/>
    <w:basedOn w:val="Normal"/>
    <w:next w:val="Normal"/>
    <w:autoRedefine/>
    <w:uiPriority w:val="39"/>
    <w:unhideWhenUsed/>
    <w:rsid w:val="004729A7"/>
    <w:pPr>
      <w:tabs>
        <w:tab w:val="left" w:pos="440"/>
        <w:tab w:val="right" w:leader="dot" w:pos="9062"/>
      </w:tabs>
      <w:spacing w:after="100"/>
    </w:pPr>
  </w:style>
  <w:style w:type="paragraph" w:styleId="TOC2">
    <w:name w:val="toc 2"/>
    <w:basedOn w:val="Normal"/>
    <w:next w:val="Normal"/>
    <w:autoRedefine/>
    <w:uiPriority w:val="39"/>
    <w:unhideWhenUsed/>
    <w:rsid w:val="00EA5B74"/>
    <w:pPr>
      <w:spacing w:after="100"/>
      <w:ind w:left="240"/>
    </w:pPr>
  </w:style>
  <w:style w:type="character" w:styleId="Hyperlink">
    <w:name w:val="Hyperlink"/>
    <w:basedOn w:val="DefaultParagraphFont"/>
    <w:uiPriority w:val="99"/>
    <w:unhideWhenUsed/>
    <w:rsid w:val="00EA5B74"/>
    <w:rPr>
      <w:color w:val="0000FF" w:themeColor="hyperlink"/>
      <w:u w:val="single"/>
    </w:rPr>
  </w:style>
  <w:style w:type="paragraph" w:styleId="FootnoteText">
    <w:name w:val="footnote text"/>
    <w:basedOn w:val="Normal"/>
    <w:link w:val="FootnoteTextChar"/>
    <w:uiPriority w:val="99"/>
    <w:semiHidden/>
    <w:unhideWhenUsed/>
    <w:rsid w:val="00672EDB"/>
    <w:pPr>
      <w:spacing w:before="0" w:after="0"/>
    </w:pPr>
    <w:rPr>
      <w:sz w:val="20"/>
    </w:rPr>
  </w:style>
  <w:style w:type="character" w:customStyle="1" w:styleId="FootnoteTextChar">
    <w:name w:val="Footnote Text Char"/>
    <w:basedOn w:val="DefaultParagraphFont"/>
    <w:link w:val="FootnoteText"/>
    <w:uiPriority w:val="99"/>
    <w:semiHidden/>
    <w:rsid w:val="00672EDB"/>
    <w:rPr>
      <w:rFonts w:ascii="Calibri" w:eastAsia="Times New Roman" w:hAnsi="Calibri" w:cs="Times New Roman"/>
      <w:sz w:val="20"/>
      <w:szCs w:val="20"/>
      <w:lang w:val="fr-FR" w:eastAsia="nl-NL"/>
    </w:rPr>
  </w:style>
  <w:style w:type="character" w:styleId="FootnoteReference">
    <w:name w:val="footnote reference"/>
    <w:basedOn w:val="DefaultParagraphFont"/>
    <w:uiPriority w:val="99"/>
    <w:semiHidden/>
    <w:unhideWhenUsed/>
    <w:rsid w:val="00672EDB"/>
    <w:rPr>
      <w:vertAlign w:val="superscript"/>
    </w:rPr>
  </w:style>
  <w:style w:type="table" w:styleId="TableGrid">
    <w:name w:val="Table Grid"/>
    <w:basedOn w:val="TableNormal"/>
    <w:uiPriority w:val="59"/>
    <w:rsid w:val="00D37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jidata.go.k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86B00-D886-41C6-96DA-2A57AC070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2771</Words>
  <Characters>15798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dc:creator>
  <cp:lastModifiedBy>Charlotte</cp:lastModifiedBy>
  <cp:revision>39</cp:revision>
  <cp:lastPrinted>2013-05-14T13:46:00Z</cp:lastPrinted>
  <dcterms:created xsi:type="dcterms:W3CDTF">2017-08-03T06:43:00Z</dcterms:created>
  <dcterms:modified xsi:type="dcterms:W3CDTF">2017-08-03T06:54:00Z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95138</vt:lpwstr>
  </property>
  <property fmtid="{D5CDD505-2E9C-101B-9397-08002B2CF9AE}" name="NXPowerLiteSettings" pid="3">
    <vt:lpwstr>C4000400038000</vt:lpwstr>
  </property>
  <property fmtid="{D5CDD505-2E9C-101B-9397-08002B2CF9AE}" name="NXPowerLiteVersion" pid="4">
    <vt:lpwstr>D7.1.10</vt:lpwstr>
  </property>
</Properties>
</file>